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3CC" w:rsidRPr="006954F7" w:rsidRDefault="000803CC" w:rsidP="001A2AB1">
      <w:pPr>
        <w:tabs>
          <w:tab w:val="left" w:pos="5400"/>
          <w:tab w:val="left" w:pos="6663"/>
        </w:tabs>
      </w:pPr>
      <w:r w:rsidRPr="006954F7">
        <w:t>Den norske l</w:t>
      </w:r>
      <w:r w:rsidR="00B1311E" w:rsidRPr="006954F7">
        <w:t>e</w:t>
      </w:r>
      <w:r w:rsidRPr="006954F7">
        <w:t>geforening</w:t>
      </w:r>
    </w:p>
    <w:p w:rsidR="000803CC" w:rsidRPr="006954F7" w:rsidRDefault="000803CC" w:rsidP="000803CC">
      <w:pPr>
        <w:tabs>
          <w:tab w:val="left" w:pos="5400"/>
        </w:tabs>
      </w:pPr>
      <w:r w:rsidRPr="006954F7">
        <w:t>Sekretariatet</w:t>
      </w:r>
    </w:p>
    <w:p w:rsidR="000803CC" w:rsidRPr="006954F7" w:rsidRDefault="00242326" w:rsidP="000803CC">
      <w:pPr>
        <w:tabs>
          <w:tab w:val="left" w:pos="5400"/>
        </w:tabs>
      </w:pPr>
      <w:r w:rsidRPr="006954F7">
        <w:t>18/</w:t>
      </w:r>
      <w:r w:rsidR="00C63871" w:rsidRPr="006954F7">
        <w:t>66</w:t>
      </w:r>
    </w:p>
    <w:p w:rsidR="000803CC" w:rsidRPr="006954F7" w:rsidRDefault="000803CC" w:rsidP="000803CC">
      <w:r w:rsidRPr="006954F7">
        <w:rPr>
          <w:b/>
          <w:bCs/>
        </w:rPr>
        <w:tab/>
      </w:r>
      <w:r w:rsidRPr="006954F7">
        <w:rPr>
          <w:b/>
          <w:bCs/>
        </w:rPr>
        <w:tab/>
      </w:r>
      <w:r w:rsidR="006974B1" w:rsidRPr="006954F7">
        <w:rPr>
          <w:b/>
          <w:bCs/>
        </w:rPr>
        <w:tab/>
      </w:r>
      <w:r w:rsidR="006974B1" w:rsidRPr="006954F7">
        <w:rPr>
          <w:b/>
          <w:bCs/>
        </w:rPr>
        <w:tab/>
      </w:r>
      <w:r w:rsidR="006974B1" w:rsidRPr="006954F7">
        <w:rPr>
          <w:b/>
          <w:bCs/>
        </w:rPr>
        <w:tab/>
      </w:r>
      <w:r w:rsidR="006974B1" w:rsidRPr="006954F7">
        <w:rPr>
          <w:b/>
          <w:bCs/>
        </w:rPr>
        <w:tab/>
      </w:r>
      <w:r w:rsidR="002C6CB2" w:rsidRPr="006954F7">
        <w:rPr>
          <w:b/>
          <w:bCs/>
        </w:rPr>
        <w:tab/>
      </w:r>
      <w:r w:rsidR="001213DB" w:rsidRPr="006954F7">
        <w:rPr>
          <w:b/>
          <w:bCs/>
        </w:rPr>
        <w:t>Fullført og godkjent den</w:t>
      </w:r>
      <w:r w:rsidR="00CC0B76" w:rsidRPr="006954F7">
        <w:rPr>
          <w:b/>
          <w:bCs/>
        </w:rPr>
        <w:t xml:space="preserve"> </w:t>
      </w:r>
      <w:r w:rsidR="000369D6" w:rsidRPr="006954F7">
        <w:rPr>
          <w:b/>
          <w:bCs/>
        </w:rPr>
        <w:t>17.12.2018</w:t>
      </w:r>
    </w:p>
    <w:p w:rsidR="000803CC" w:rsidRPr="006954F7" w:rsidRDefault="001B5535" w:rsidP="000803CC">
      <w:pPr>
        <w:tabs>
          <w:tab w:val="left" w:pos="5400"/>
        </w:tabs>
      </w:pPr>
      <w:r w:rsidRPr="006954F7">
        <w:tab/>
      </w:r>
    </w:p>
    <w:p w:rsidR="00577E98" w:rsidRPr="006954F7" w:rsidRDefault="00577E98" w:rsidP="009201F7">
      <w:pPr>
        <w:tabs>
          <w:tab w:val="left" w:pos="5400"/>
        </w:tabs>
        <w:jc w:val="center"/>
        <w:rPr>
          <w:b/>
          <w:bCs/>
        </w:rPr>
      </w:pPr>
    </w:p>
    <w:p w:rsidR="000803CC" w:rsidRPr="006954F7" w:rsidRDefault="000803CC" w:rsidP="009201F7">
      <w:pPr>
        <w:tabs>
          <w:tab w:val="left" w:pos="5400"/>
        </w:tabs>
        <w:jc w:val="center"/>
        <w:rPr>
          <w:b/>
          <w:bCs/>
        </w:rPr>
      </w:pPr>
      <w:bookmarkStart w:id="0" w:name="_Hlk532363581"/>
      <w:r w:rsidRPr="006954F7">
        <w:rPr>
          <w:b/>
          <w:bCs/>
        </w:rPr>
        <w:t>Referat</w:t>
      </w:r>
    </w:p>
    <w:p w:rsidR="000803CC" w:rsidRPr="006954F7" w:rsidRDefault="000803CC" w:rsidP="009201F7">
      <w:pPr>
        <w:tabs>
          <w:tab w:val="left" w:pos="5400"/>
        </w:tabs>
        <w:jc w:val="center"/>
        <w:rPr>
          <w:b/>
          <w:bCs/>
        </w:rPr>
      </w:pPr>
    </w:p>
    <w:p w:rsidR="000803CC" w:rsidRPr="006954F7" w:rsidRDefault="000803CC" w:rsidP="009201F7">
      <w:pPr>
        <w:tabs>
          <w:tab w:val="left" w:pos="5400"/>
        </w:tabs>
        <w:jc w:val="center"/>
        <w:rPr>
          <w:b/>
          <w:bCs/>
        </w:rPr>
      </w:pPr>
      <w:r w:rsidRPr="006954F7">
        <w:rPr>
          <w:b/>
          <w:bCs/>
        </w:rPr>
        <w:t>fra</w:t>
      </w:r>
    </w:p>
    <w:p w:rsidR="000803CC" w:rsidRPr="006954F7" w:rsidRDefault="000803CC" w:rsidP="009201F7">
      <w:pPr>
        <w:tabs>
          <w:tab w:val="left" w:pos="5400"/>
        </w:tabs>
        <w:jc w:val="center"/>
        <w:rPr>
          <w:b/>
          <w:bCs/>
        </w:rPr>
      </w:pPr>
    </w:p>
    <w:p w:rsidR="000803CC" w:rsidRPr="006954F7" w:rsidRDefault="004159B2" w:rsidP="009201F7">
      <w:pPr>
        <w:pStyle w:val="Overskrift1"/>
        <w:rPr>
          <w:sz w:val="24"/>
        </w:rPr>
      </w:pPr>
      <w:r w:rsidRPr="006954F7">
        <w:rPr>
          <w:sz w:val="24"/>
        </w:rPr>
        <w:t>s</w:t>
      </w:r>
      <w:r w:rsidR="000803CC" w:rsidRPr="006954F7">
        <w:rPr>
          <w:sz w:val="24"/>
        </w:rPr>
        <w:t>entralstyrets</w:t>
      </w:r>
      <w:r w:rsidR="00737816" w:rsidRPr="006954F7">
        <w:rPr>
          <w:sz w:val="24"/>
        </w:rPr>
        <w:t xml:space="preserve"> </w:t>
      </w:r>
      <w:r w:rsidR="000803CC" w:rsidRPr="006954F7">
        <w:rPr>
          <w:sz w:val="24"/>
        </w:rPr>
        <w:t xml:space="preserve">møte </w:t>
      </w:r>
      <w:bookmarkStart w:id="1" w:name="DATO"/>
      <w:bookmarkEnd w:id="1"/>
      <w:r w:rsidR="00D050A3" w:rsidRPr="006954F7">
        <w:rPr>
          <w:sz w:val="24"/>
        </w:rPr>
        <w:t>7.12.2018</w:t>
      </w:r>
    </w:p>
    <w:p w:rsidR="000803CC" w:rsidRPr="006954F7" w:rsidRDefault="000803CC" w:rsidP="009201F7">
      <w:pPr>
        <w:pStyle w:val="Overskrift1"/>
        <w:rPr>
          <w:sz w:val="24"/>
        </w:rPr>
      </w:pPr>
    </w:p>
    <w:p w:rsidR="000803CC" w:rsidRPr="006954F7" w:rsidRDefault="00D050A3" w:rsidP="009201F7">
      <w:pPr>
        <w:jc w:val="center"/>
        <w:rPr>
          <w:rFonts w:eastAsia="SimSun"/>
          <w:b/>
        </w:rPr>
      </w:pPr>
      <w:bookmarkStart w:id="2" w:name="sted"/>
      <w:bookmarkEnd w:id="2"/>
      <w:r w:rsidRPr="006954F7">
        <w:rPr>
          <w:b/>
        </w:rPr>
        <w:t xml:space="preserve">Askeladdens hus, Soria Moria </w:t>
      </w:r>
      <w:r w:rsidR="0091304F" w:rsidRPr="006954F7">
        <w:rPr>
          <w:b/>
        </w:rPr>
        <w:t>hotell</w:t>
      </w:r>
      <w:r w:rsidRPr="006954F7">
        <w:rPr>
          <w:b/>
        </w:rPr>
        <w:t xml:space="preserve">, </w:t>
      </w:r>
      <w:r w:rsidR="00AE7453" w:rsidRPr="006954F7">
        <w:rPr>
          <w:b/>
        </w:rPr>
        <w:t>O</w:t>
      </w:r>
      <w:r w:rsidR="00242326" w:rsidRPr="006954F7">
        <w:rPr>
          <w:b/>
        </w:rPr>
        <w:t>slo</w:t>
      </w:r>
    </w:p>
    <w:p w:rsidR="000803CC" w:rsidRPr="006954F7" w:rsidRDefault="000803CC" w:rsidP="000803CC"/>
    <w:p w:rsidR="0014338C" w:rsidRPr="006954F7" w:rsidRDefault="0014338C" w:rsidP="000803CC"/>
    <w:p w:rsidR="00CE61D3" w:rsidRPr="006954F7" w:rsidRDefault="00CE61D3" w:rsidP="00045FD2">
      <w:pPr>
        <w:jc w:val="both"/>
      </w:pPr>
    </w:p>
    <w:p w:rsidR="000401CD" w:rsidRPr="006954F7" w:rsidRDefault="000401CD" w:rsidP="000401CD">
      <w:pPr>
        <w:rPr>
          <w:b/>
          <w:bCs/>
        </w:rPr>
      </w:pPr>
      <w:r w:rsidRPr="006954F7">
        <w:rPr>
          <w:b/>
          <w:bCs/>
        </w:rPr>
        <w:t>Til stede fra</w:t>
      </w:r>
    </w:p>
    <w:p w:rsidR="004110E5" w:rsidRPr="006954F7" w:rsidRDefault="004110E5" w:rsidP="00933D83">
      <w:pPr>
        <w:ind w:left="2130" w:hanging="2130"/>
        <w:rPr>
          <w:b/>
          <w:bCs/>
        </w:rPr>
      </w:pPr>
    </w:p>
    <w:p w:rsidR="00B503A1" w:rsidRPr="006954F7" w:rsidRDefault="000803CC" w:rsidP="00B503A1">
      <w:pPr>
        <w:rPr>
          <w:bCs/>
        </w:rPr>
      </w:pPr>
      <w:r w:rsidRPr="006954F7">
        <w:rPr>
          <w:b/>
          <w:bCs/>
        </w:rPr>
        <w:t>sentralstyret:</w:t>
      </w:r>
      <w:r w:rsidR="00691402" w:rsidRPr="006954F7">
        <w:rPr>
          <w:b/>
          <w:bCs/>
        </w:rPr>
        <w:tab/>
      </w:r>
      <w:r w:rsidR="00B503A1" w:rsidRPr="006954F7">
        <w:rPr>
          <w:b/>
          <w:bCs/>
        </w:rPr>
        <w:tab/>
      </w:r>
      <w:r w:rsidR="00DF7DEA" w:rsidRPr="006954F7">
        <w:rPr>
          <w:bCs/>
        </w:rPr>
        <w:t xml:space="preserve">Marit Hermansen, </w:t>
      </w:r>
      <w:r w:rsidR="00B503A1" w:rsidRPr="006954F7">
        <w:rPr>
          <w:bCs/>
        </w:rPr>
        <w:t>Christer Mjåset (deler av møtet)</w:t>
      </w:r>
    </w:p>
    <w:p w:rsidR="00EA7353" w:rsidRPr="006954F7" w:rsidRDefault="00DF7DEA" w:rsidP="00B503A1">
      <w:pPr>
        <w:ind w:left="2130" w:hanging="3"/>
        <w:rPr>
          <w:bCs/>
        </w:rPr>
      </w:pPr>
      <w:r w:rsidRPr="006954F7">
        <w:rPr>
          <w:bCs/>
        </w:rPr>
        <w:t>Ole Johan Bakke</w:t>
      </w:r>
      <w:r w:rsidR="00F72CA0" w:rsidRPr="006954F7">
        <w:rPr>
          <w:bCs/>
        </w:rPr>
        <w:t xml:space="preserve">, </w:t>
      </w:r>
      <w:r w:rsidR="00040205" w:rsidRPr="006954F7">
        <w:rPr>
          <w:bCs/>
        </w:rPr>
        <w:t>A</w:t>
      </w:r>
      <w:r w:rsidR="0039132B" w:rsidRPr="006954F7">
        <w:rPr>
          <w:bCs/>
        </w:rPr>
        <w:t>nja Fog Heen,</w:t>
      </w:r>
      <w:r w:rsidR="00EC1EA2" w:rsidRPr="006954F7">
        <w:rPr>
          <w:bCs/>
        </w:rPr>
        <w:t xml:space="preserve"> </w:t>
      </w:r>
      <w:r w:rsidR="006F4C97" w:rsidRPr="006954F7">
        <w:rPr>
          <w:bCs/>
        </w:rPr>
        <w:t>Jon Helle,</w:t>
      </w:r>
      <w:r w:rsidR="00C83E16" w:rsidRPr="006954F7">
        <w:rPr>
          <w:bCs/>
        </w:rPr>
        <w:t xml:space="preserve"> </w:t>
      </w:r>
      <w:r w:rsidR="00DF1FC9" w:rsidRPr="006954F7">
        <w:rPr>
          <w:bCs/>
        </w:rPr>
        <w:t xml:space="preserve">Anne-Karin Rime, </w:t>
      </w:r>
      <w:r w:rsidRPr="006954F7">
        <w:rPr>
          <w:bCs/>
        </w:rPr>
        <w:t xml:space="preserve">Kirsten Rokstad, </w:t>
      </w:r>
      <w:r w:rsidR="00B503A1" w:rsidRPr="006954F7">
        <w:rPr>
          <w:bCs/>
        </w:rPr>
        <w:t>Eivind Valestrand,</w:t>
      </w:r>
      <w:r w:rsidR="0091304F" w:rsidRPr="006954F7">
        <w:rPr>
          <w:bCs/>
        </w:rPr>
        <w:t xml:space="preserve"> </w:t>
      </w:r>
      <w:r w:rsidRPr="006954F7">
        <w:rPr>
          <w:bCs/>
        </w:rPr>
        <w:t>Tom Ole Øren</w:t>
      </w:r>
    </w:p>
    <w:p w:rsidR="006F4C97" w:rsidRPr="006954F7" w:rsidRDefault="006F4C97" w:rsidP="006F4C97">
      <w:pPr>
        <w:ind w:left="2130" w:hanging="3"/>
        <w:rPr>
          <w:bCs/>
        </w:rPr>
      </w:pPr>
    </w:p>
    <w:p w:rsidR="00B8485E" w:rsidRPr="006954F7" w:rsidRDefault="00B8485E" w:rsidP="006F4C97">
      <w:pPr>
        <w:ind w:left="2130" w:hanging="3"/>
        <w:rPr>
          <w:bCs/>
        </w:rPr>
      </w:pPr>
    </w:p>
    <w:p w:rsidR="00EA7353" w:rsidRPr="006954F7" w:rsidRDefault="00014BE1" w:rsidP="006538A3">
      <w:pPr>
        <w:ind w:left="2130" w:hanging="2130"/>
        <w:rPr>
          <w:bCs/>
        </w:rPr>
      </w:pPr>
      <w:r w:rsidRPr="006954F7">
        <w:rPr>
          <w:b/>
          <w:bCs/>
        </w:rPr>
        <w:tab/>
      </w:r>
      <w:r w:rsidR="00DB203F" w:rsidRPr="006954F7">
        <w:rPr>
          <w:bCs/>
        </w:rPr>
        <w:t>Observatør: Kari Sollien, Akademikerne</w:t>
      </w:r>
    </w:p>
    <w:p w:rsidR="00DB203F" w:rsidRPr="006954F7" w:rsidRDefault="00A27832" w:rsidP="003A6AB0">
      <w:pPr>
        <w:ind w:left="2130" w:hanging="2130"/>
        <w:rPr>
          <w:bCs/>
        </w:rPr>
      </w:pPr>
      <w:r w:rsidRPr="006954F7">
        <w:rPr>
          <w:bCs/>
        </w:rPr>
        <w:tab/>
      </w:r>
    </w:p>
    <w:p w:rsidR="00DB203F" w:rsidRPr="006954F7" w:rsidRDefault="00DB203F" w:rsidP="003A6AB0">
      <w:pPr>
        <w:ind w:left="2130" w:hanging="2130"/>
        <w:rPr>
          <w:bCs/>
        </w:rPr>
      </w:pPr>
    </w:p>
    <w:p w:rsidR="00E34A12" w:rsidRPr="006954F7" w:rsidRDefault="00DF4625" w:rsidP="00C63871">
      <w:pPr>
        <w:ind w:left="2130" w:hanging="2130"/>
        <w:rPr>
          <w:rFonts w:eastAsia="SimSun"/>
        </w:rPr>
      </w:pPr>
      <w:r w:rsidRPr="006954F7">
        <w:rPr>
          <w:b/>
          <w:bCs/>
        </w:rPr>
        <w:tab/>
      </w:r>
      <w:r w:rsidR="005A4378" w:rsidRPr="006954F7">
        <w:rPr>
          <w:b/>
          <w:bCs/>
        </w:rPr>
        <w:tab/>
      </w:r>
      <w:r w:rsidR="00E34A12" w:rsidRPr="006954F7">
        <w:rPr>
          <w:rFonts w:eastAsia="SimSun"/>
          <w:lang w:eastAsia="zh-CN"/>
        </w:rPr>
        <w:tab/>
        <w:t xml:space="preserve"> </w:t>
      </w:r>
      <w:r w:rsidR="00E34A12" w:rsidRPr="006954F7">
        <w:rPr>
          <w:rFonts w:eastAsia="SimSun"/>
          <w:lang w:eastAsia="zh-CN"/>
        </w:rPr>
        <w:tab/>
      </w:r>
    </w:p>
    <w:p w:rsidR="00C31A49" w:rsidRPr="006954F7" w:rsidRDefault="000803CC" w:rsidP="000D1706">
      <w:pPr>
        <w:ind w:left="2124" w:hanging="2124"/>
        <w:rPr>
          <w:bCs/>
        </w:rPr>
      </w:pPr>
      <w:bookmarkStart w:id="3" w:name="styre"/>
      <w:bookmarkEnd w:id="3"/>
      <w:r w:rsidRPr="006954F7">
        <w:rPr>
          <w:b/>
          <w:bCs/>
        </w:rPr>
        <w:t>sekretariatet:</w:t>
      </w:r>
      <w:r w:rsidRPr="006954F7">
        <w:rPr>
          <w:bCs/>
        </w:rPr>
        <w:tab/>
      </w:r>
      <w:r w:rsidR="00C31A49" w:rsidRPr="006954F7">
        <w:rPr>
          <w:b/>
          <w:bCs/>
        </w:rPr>
        <w:tab/>
      </w:r>
      <w:r w:rsidR="00C31A49" w:rsidRPr="006954F7">
        <w:rPr>
          <w:bCs/>
        </w:rPr>
        <w:t xml:space="preserve">Bjarne Riis-Strøm (fungerende generalsekretær). </w:t>
      </w:r>
      <w:r w:rsidR="00B155B6" w:rsidRPr="006954F7">
        <w:rPr>
          <w:bCs/>
        </w:rPr>
        <w:t>Avdelin</w:t>
      </w:r>
      <w:r w:rsidR="00013F94" w:rsidRPr="006954F7">
        <w:rPr>
          <w:bCs/>
        </w:rPr>
        <w:t xml:space="preserve">gsdirektørene </w:t>
      </w:r>
      <w:r w:rsidR="00DF7DEA" w:rsidRPr="006954F7">
        <w:rPr>
          <w:bCs/>
        </w:rPr>
        <w:t>Lars Duvaland,</w:t>
      </w:r>
      <w:r w:rsidR="00422985" w:rsidRPr="006954F7">
        <w:rPr>
          <w:bCs/>
        </w:rPr>
        <w:t xml:space="preserve"> </w:t>
      </w:r>
      <w:r w:rsidR="006F4C97" w:rsidRPr="006954F7">
        <w:rPr>
          <w:bCs/>
        </w:rPr>
        <w:t>Jorunn Fryjordet</w:t>
      </w:r>
      <w:r w:rsidR="00014BE1" w:rsidRPr="006954F7">
        <w:rPr>
          <w:bCs/>
        </w:rPr>
        <w:t>, Erling Bakken</w:t>
      </w:r>
      <w:r w:rsidR="00C31A49" w:rsidRPr="006954F7">
        <w:rPr>
          <w:bCs/>
        </w:rPr>
        <w:t xml:space="preserve">. </w:t>
      </w:r>
    </w:p>
    <w:p w:rsidR="00F60CE8" w:rsidRPr="006954F7" w:rsidRDefault="00C31A49" w:rsidP="000D1706">
      <w:pPr>
        <w:ind w:left="2124" w:hanging="2124"/>
        <w:rPr>
          <w:bCs/>
        </w:rPr>
      </w:pPr>
      <w:r w:rsidRPr="006954F7">
        <w:rPr>
          <w:b/>
          <w:bCs/>
        </w:rPr>
        <w:tab/>
      </w:r>
      <w:r w:rsidRPr="006954F7">
        <w:rPr>
          <w:bCs/>
        </w:rPr>
        <w:t xml:space="preserve"> </w:t>
      </w:r>
    </w:p>
    <w:p w:rsidR="001974E9" w:rsidRPr="006954F7" w:rsidRDefault="00401F95" w:rsidP="005B5F41">
      <w:pPr>
        <w:ind w:left="2124" w:firstLine="6"/>
      </w:pPr>
      <w:r w:rsidRPr="006954F7">
        <w:rPr>
          <w:bCs/>
        </w:rPr>
        <w:t>Til stede fra sekretariatet i hele el</w:t>
      </w:r>
      <w:r w:rsidR="00A836AE" w:rsidRPr="006954F7">
        <w:rPr>
          <w:bCs/>
        </w:rPr>
        <w:t xml:space="preserve">ler deler av møtet: </w:t>
      </w:r>
      <w:r w:rsidR="00C85A5B" w:rsidRPr="006954F7">
        <w:rPr>
          <w:bCs/>
        </w:rPr>
        <w:t>Knut Braaten,</w:t>
      </w:r>
      <w:r w:rsidR="0019297B" w:rsidRPr="006954F7">
        <w:rPr>
          <w:bCs/>
        </w:rPr>
        <w:t xml:space="preserve"> </w:t>
      </w:r>
      <w:r w:rsidR="002407EE" w:rsidRPr="006954F7">
        <w:rPr>
          <w:bCs/>
        </w:rPr>
        <w:t>Jan Emil Kristoffersen</w:t>
      </w:r>
      <w:r w:rsidR="00DB203F" w:rsidRPr="006954F7">
        <w:rPr>
          <w:bCs/>
        </w:rPr>
        <w:t xml:space="preserve"> (fungerende fagdirektør)</w:t>
      </w:r>
      <w:r w:rsidR="00304934" w:rsidRPr="006954F7">
        <w:rPr>
          <w:bCs/>
        </w:rPr>
        <w:t xml:space="preserve">, </w:t>
      </w:r>
      <w:r w:rsidR="00DB203F" w:rsidRPr="006954F7">
        <w:rPr>
          <w:bCs/>
        </w:rPr>
        <w:t>Hanne Gillebo-Blom, Ragnar Nesvåg</w:t>
      </w:r>
      <w:r w:rsidR="00320949" w:rsidRPr="006954F7">
        <w:rPr>
          <w:bCs/>
        </w:rPr>
        <w:t>, Sverre Vigeland Lerum,</w:t>
      </w:r>
      <w:r w:rsidR="0091304F" w:rsidRPr="006954F7">
        <w:rPr>
          <w:bCs/>
        </w:rPr>
        <w:t xml:space="preserve"> Sara Underland Mjelva, Siri Næ</w:t>
      </w:r>
      <w:r w:rsidR="00320949" w:rsidRPr="006954F7">
        <w:rPr>
          <w:bCs/>
        </w:rPr>
        <w:t>sheim</w:t>
      </w:r>
      <w:r w:rsidR="004312EB" w:rsidRPr="006954F7">
        <w:rPr>
          <w:bCs/>
        </w:rPr>
        <w:t>, Øydis Rinde Jarandsen, Anders Vollen</w:t>
      </w:r>
      <w:r w:rsidR="008F4899" w:rsidRPr="006954F7">
        <w:rPr>
          <w:bCs/>
        </w:rPr>
        <w:t>, Hedda Maurud, Kari Schrøder</w:t>
      </w:r>
      <w:r w:rsidR="00811351" w:rsidRPr="006954F7">
        <w:rPr>
          <w:bCs/>
        </w:rPr>
        <w:t>, Aadel Heilemann, Are Brean</w:t>
      </w:r>
    </w:p>
    <w:p w:rsidR="001974E9" w:rsidRPr="006954F7" w:rsidRDefault="001974E9" w:rsidP="005B5F41">
      <w:pPr>
        <w:ind w:left="2124" w:firstLine="6"/>
      </w:pPr>
    </w:p>
    <w:p w:rsidR="00C47DDA" w:rsidRPr="006954F7" w:rsidRDefault="00C47DDA" w:rsidP="005B5F41">
      <w:pPr>
        <w:ind w:left="2124" w:firstLine="6"/>
        <w:rPr>
          <w:bCs/>
        </w:rPr>
      </w:pPr>
      <w:r w:rsidRPr="006954F7">
        <w:rPr>
          <w:bCs/>
        </w:rPr>
        <w:t xml:space="preserve">Referent: </w:t>
      </w:r>
      <w:r w:rsidR="00C42377" w:rsidRPr="006954F7">
        <w:rPr>
          <w:bCs/>
        </w:rPr>
        <w:t>Anne Torill Nordli</w:t>
      </w:r>
    </w:p>
    <w:p w:rsidR="00C42377" w:rsidRPr="006954F7" w:rsidRDefault="00C42377" w:rsidP="005B5F41">
      <w:pPr>
        <w:ind w:left="2124" w:firstLine="6"/>
        <w:rPr>
          <w:bCs/>
        </w:rPr>
      </w:pPr>
    </w:p>
    <w:bookmarkEnd w:id="0"/>
    <w:p w:rsidR="00C42377" w:rsidRPr="006954F7" w:rsidRDefault="00C42377" w:rsidP="003C1525">
      <w:pPr>
        <w:ind w:left="2124"/>
        <w:rPr>
          <w:bCs/>
        </w:rPr>
      </w:pPr>
    </w:p>
    <w:p w:rsidR="00B27860" w:rsidRPr="006954F7" w:rsidRDefault="00B27860" w:rsidP="003C1525">
      <w:pPr>
        <w:ind w:left="2124"/>
        <w:rPr>
          <w:bCs/>
        </w:rPr>
      </w:pPr>
    </w:p>
    <w:p w:rsidR="00B27860" w:rsidRPr="006954F7" w:rsidRDefault="00B27860" w:rsidP="002407EE">
      <w:pPr>
        <w:rPr>
          <w:bCs/>
        </w:rPr>
      </w:pPr>
    </w:p>
    <w:p w:rsidR="00453033" w:rsidRPr="006954F7" w:rsidRDefault="00453033" w:rsidP="00B02302">
      <w:pPr>
        <w:ind w:left="2124"/>
        <w:rPr>
          <w:bCs/>
        </w:rPr>
      </w:pPr>
    </w:p>
    <w:p w:rsidR="00C42377" w:rsidRPr="006954F7" w:rsidRDefault="00C42377" w:rsidP="00B02302">
      <w:pPr>
        <w:ind w:left="2124"/>
        <w:rPr>
          <w:bCs/>
        </w:rPr>
      </w:pPr>
    </w:p>
    <w:p w:rsidR="00C42377" w:rsidRPr="006954F7" w:rsidRDefault="00C42377" w:rsidP="00C42377">
      <w:pPr>
        <w:ind w:left="706"/>
      </w:pPr>
    </w:p>
    <w:p w:rsidR="001317BF" w:rsidRPr="006954F7" w:rsidRDefault="00174ACD" w:rsidP="003E394E">
      <w:pPr>
        <w:ind w:left="706" w:firstLine="709"/>
        <w:rPr>
          <w:rFonts w:eastAsia="SimSun"/>
          <w:b/>
          <w:bCs/>
          <w:lang w:eastAsia="zh-CN"/>
        </w:rPr>
      </w:pPr>
      <w:r w:rsidRPr="006954F7">
        <w:rPr>
          <w:b/>
        </w:rPr>
        <w:t>I</w:t>
      </w:r>
      <w:r w:rsidRPr="006954F7">
        <w:rPr>
          <w:b/>
        </w:rPr>
        <w:tab/>
      </w:r>
      <w:r w:rsidRPr="006954F7">
        <w:rPr>
          <w:b/>
        </w:rPr>
        <w:tab/>
        <w:t>Politikk og strategimøte</w:t>
      </w:r>
    </w:p>
    <w:p w:rsidR="001317BF" w:rsidRPr="006954F7" w:rsidRDefault="001317BF" w:rsidP="00D050A3">
      <w:pPr>
        <w:pStyle w:val="Sluttnotetekst"/>
      </w:pPr>
      <w:r w:rsidRPr="006954F7">
        <w:rPr>
          <w:szCs w:val="24"/>
        </w:rPr>
        <w:tab/>
      </w:r>
      <w:r w:rsidRPr="006954F7">
        <w:rPr>
          <w:szCs w:val="24"/>
        </w:rPr>
        <w:tab/>
      </w:r>
    </w:p>
    <w:p w:rsidR="00D050A3" w:rsidRPr="006954F7" w:rsidRDefault="001317BF" w:rsidP="00D050A3">
      <w:pPr>
        <w:ind w:left="708" w:firstLine="708"/>
        <w:rPr>
          <w:sz w:val="23"/>
          <w:szCs w:val="23"/>
        </w:rPr>
      </w:pPr>
      <w:r w:rsidRPr="006954F7">
        <w:rPr>
          <w:b/>
          <w:i/>
        </w:rPr>
        <w:tab/>
      </w:r>
      <w:r w:rsidR="00D050A3" w:rsidRPr="006954F7">
        <w:rPr>
          <w:b/>
          <w:i/>
          <w:sz w:val="23"/>
          <w:szCs w:val="23"/>
        </w:rPr>
        <w:t>Politikk- og strateginotater:</w:t>
      </w:r>
    </w:p>
    <w:p w:rsidR="00D050A3" w:rsidRPr="006954F7" w:rsidRDefault="00D050A3" w:rsidP="0071636E">
      <w:pPr>
        <w:autoSpaceDE w:val="0"/>
        <w:autoSpaceDN w:val="0"/>
        <w:adjustRightInd w:val="0"/>
        <w:ind w:left="1419"/>
        <w:rPr>
          <w:rFonts w:eastAsia="SimSun"/>
          <w:b/>
          <w:bCs/>
          <w:sz w:val="23"/>
          <w:szCs w:val="23"/>
          <w:lang w:eastAsia="zh-CN"/>
        </w:rPr>
      </w:pPr>
      <w:r w:rsidRPr="006954F7">
        <w:rPr>
          <w:rFonts w:eastAsia="SimSun"/>
          <w:bCs/>
          <w:sz w:val="23"/>
          <w:szCs w:val="23"/>
          <w:lang w:eastAsia="zh-CN"/>
        </w:rPr>
        <w:t>Notat 1: Månedens mediebilde</w:t>
      </w:r>
    </w:p>
    <w:p w:rsidR="00D050A3" w:rsidRPr="006954F7" w:rsidRDefault="00D050A3" w:rsidP="0071636E">
      <w:pPr>
        <w:ind w:left="711" w:firstLine="708"/>
        <w:rPr>
          <w:sz w:val="23"/>
          <w:szCs w:val="23"/>
        </w:rPr>
      </w:pPr>
      <w:r w:rsidRPr="006954F7">
        <w:rPr>
          <w:sz w:val="23"/>
          <w:szCs w:val="23"/>
        </w:rPr>
        <w:t>Notat 2: Nytt i regjering og Storting</w:t>
      </w:r>
    </w:p>
    <w:p w:rsidR="00D050A3" w:rsidRPr="006954F7" w:rsidRDefault="00D050A3" w:rsidP="0071636E">
      <w:pPr>
        <w:ind w:left="711" w:firstLine="708"/>
        <w:rPr>
          <w:sz w:val="23"/>
          <w:szCs w:val="23"/>
        </w:rPr>
      </w:pPr>
      <w:r w:rsidRPr="006954F7">
        <w:rPr>
          <w:sz w:val="23"/>
          <w:szCs w:val="23"/>
        </w:rPr>
        <w:t>Notat 3: Oppfølging av Riksrevisjonens rapporter</w:t>
      </w:r>
    </w:p>
    <w:p w:rsidR="00D050A3" w:rsidRPr="006954F7" w:rsidRDefault="00D050A3" w:rsidP="0071636E">
      <w:pPr>
        <w:ind w:left="711" w:firstLine="708"/>
        <w:rPr>
          <w:sz w:val="23"/>
          <w:szCs w:val="23"/>
        </w:rPr>
      </w:pPr>
      <w:r w:rsidRPr="006954F7">
        <w:rPr>
          <w:sz w:val="23"/>
          <w:szCs w:val="23"/>
        </w:rPr>
        <w:t>Notat 4: Utviklingsplanene og nasjonal helse og sykehusplan – Status</w:t>
      </w:r>
    </w:p>
    <w:p w:rsidR="00D050A3" w:rsidRPr="006954F7" w:rsidRDefault="00D050A3" w:rsidP="0071636E">
      <w:pPr>
        <w:pStyle w:val="Sluttnotetekst"/>
        <w:ind w:left="711" w:firstLine="708"/>
        <w:rPr>
          <w:sz w:val="23"/>
          <w:szCs w:val="23"/>
        </w:rPr>
      </w:pPr>
      <w:r w:rsidRPr="006954F7">
        <w:rPr>
          <w:sz w:val="23"/>
          <w:szCs w:val="23"/>
        </w:rPr>
        <w:t xml:space="preserve">Notat 5: Rapport om ALIS – rekrutteringstiltak og behovsframskrivning </w:t>
      </w:r>
    </w:p>
    <w:p w:rsidR="00D050A3" w:rsidRPr="006954F7" w:rsidRDefault="00D050A3" w:rsidP="0071636E">
      <w:pPr>
        <w:pStyle w:val="Sluttnotetekst"/>
        <w:ind w:left="711" w:firstLine="708"/>
        <w:rPr>
          <w:sz w:val="23"/>
          <w:szCs w:val="23"/>
        </w:rPr>
      </w:pPr>
      <w:r w:rsidRPr="006954F7">
        <w:rPr>
          <w:sz w:val="23"/>
          <w:szCs w:val="23"/>
        </w:rPr>
        <w:t>Notat 6: Ansettelse i pilotprosjektet Legejobber</w:t>
      </w:r>
    </w:p>
    <w:p w:rsidR="00D050A3" w:rsidRPr="006954F7" w:rsidRDefault="00D050A3" w:rsidP="0071636E">
      <w:pPr>
        <w:pStyle w:val="Sluttnotetekst"/>
        <w:ind w:left="711" w:firstLine="708"/>
        <w:rPr>
          <w:sz w:val="23"/>
          <w:szCs w:val="23"/>
        </w:rPr>
      </w:pPr>
    </w:p>
    <w:p w:rsidR="001317BF" w:rsidRPr="006954F7" w:rsidRDefault="001317BF" w:rsidP="0071636E">
      <w:pPr>
        <w:ind w:left="709" w:firstLine="709"/>
      </w:pPr>
      <w:r w:rsidRPr="006954F7">
        <w:rPr>
          <w:b/>
          <w:i/>
        </w:rPr>
        <w:t>Rapporteringer og kommentarer:</w:t>
      </w:r>
    </w:p>
    <w:p w:rsidR="007106A0" w:rsidRPr="006954F7" w:rsidRDefault="007106A0" w:rsidP="00F50D08">
      <w:pPr>
        <w:pStyle w:val="Listeavsnitt"/>
        <w:numPr>
          <w:ilvl w:val="0"/>
          <w:numId w:val="5"/>
        </w:numPr>
      </w:pPr>
      <w:r w:rsidRPr="006954F7">
        <w:t xml:space="preserve">Oppstartsseminar – nytt styre i Akademikerne. Akademikerne jobber med </w:t>
      </w:r>
      <w:r w:rsidR="0091304F" w:rsidRPr="006954F7">
        <w:t>bl.a.</w:t>
      </w:r>
      <w:r w:rsidRPr="006954F7">
        <w:t xml:space="preserve"> IA-avtale, høring på lovarbeid om ny offentlig tjenestepensjon</w:t>
      </w:r>
    </w:p>
    <w:p w:rsidR="000A7C68" w:rsidRPr="006954F7" w:rsidRDefault="000A7C68" w:rsidP="00F50D08">
      <w:pPr>
        <w:pStyle w:val="Listeavsnitt"/>
        <w:numPr>
          <w:ilvl w:val="0"/>
          <w:numId w:val="5"/>
        </w:numPr>
      </w:pPr>
      <w:r w:rsidRPr="006954F7">
        <w:t>Første møte i fagstyret er avholdt. Det planlegges et fellesmøte med fagstyret og sentralstyret i februar. Leder av fagstyret, Cecilie Risøe, er frikjøpt i 50% stilling fra 1.12</w:t>
      </w:r>
    </w:p>
    <w:p w:rsidR="000A7C68" w:rsidRPr="006954F7" w:rsidRDefault="000A7C68" w:rsidP="00F50D08">
      <w:pPr>
        <w:pStyle w:val="Listeavsnitt"/>
        <w:numPr>
          <w:ilvl w:val="0"/>
          <w:numId w:val="5"/>
        </w:numPr>
      </w:pPr>
      <w:r w:rsidRPr="006954F7">
        <w:t>Møte med konserntillitsvalgte og regionutvalget.</w:t>
      </w:r>
    </w:p>
    <w:p w:rsidR="000A7C68" w:rsidRPr="006954F7" w:rsidRDefault="000A7C68" w:rsidP="00F50D08">
      <w:pPr>
        <w:pStyle w:val="Listeavsnitt"/>
        <w:numPr>
          <w:ilvl w:val="0"/>
          <w:numId w:val="5"/>
        </w:numPr>
      </w:pPr>
      <w:r w:rsidRPr="006954F7">
        <w:t>Møte i Helsedirektoratets sektorråd. Blant tema: Samhandling, nasjonale retningslinjer</w:t>
      </w:r>
    </w:p>
    <w:p w:rsidR="000A7C68" w:rsidRPr="006954F7" w:rsidRDefault="000A7C68" w:rsidP="00F50D08">
      <w:pPr>
        <w:pStyle w:val="Listeavsnitt"/>
        <w:numPr>
          <w:ilvl w:val="0"/>
          <w:numId w:val="5"/>
        </w:numPr>
      </w:pPr>
      <w:r w:rsidRPr="006954F7">
        <w:t>Helsepolitisk konferanse i Midt-Norge i regi av Helse Midt og regionutvalg Midt-Norge. Tema: Digitalisering</w:t>
      </w:r>
    </w:p>
    <w:p w:rsidR="000A7C68" w:rsidRPr="006954F7" w:rsidRDefault="000A7C68" w:rsidP="00F50D08">
      <w:pPr>
        <w:pStyle w:val="Listeavsnitt"/>
        <w:numPr>
          <w:ilvl w:val="0"/>
          <w:numId w:val="5"/>
        </w:numPr>
      </w:pPr>
      <w:r w:rsidRPr="006954F7">
        <w:t>Høstkurs og tariffkonferanse i Ylf 3.12-7.12</w:t>
      </w:r>
    </w:p>
    <w:p w:rsidR="000A7C68" w:rsidRPr="006954F7" w:rsidRDefault="000A7C68" w:rsidP="00F50D08">
      <w:pPr>
        <w:pStyle w:val="Listeavsnitt"/>
        <w:numPr>
          <w:ilvl w:val="0"/>
          <w:numId w:val="5"/>
        </w:numPr>
      </w:pPr>
      <w:r w:rsidRPr="006954F7">
        <w:t xml:space="preserve">Møte med KS – </w:t>
      </w:r>
      <w:r w:rsidR="0051613B" w:rsidRPr="006954F7">
        <w:t xml:space="preserve">oppfølging av </w:t>
      </w:r>
      <w:r w:rsidRPr="006954F7">
        <w:t>særavtaleforhandlinger</w:t>
      </w:r>
    </w:p>
    <w:p w:rsidR="000A7C68" w:rsidRPr="006954F7" w:rsidRDefault="000E2EAB" w:rsidP="00F50D08">
      <w:pPr>
        <w:pStyle w:val="Listeavsnitt"/>
        <w:numPr>
          <w:ilvl w:val="0"/>
          <w:numId w:val="5"/>
        </w:numPr>
      </w:pPr>
      <w:r w:rsidRPr="006954F7">
        <w:t xml:space="preserve">Henvendelse fra </w:t>
      </w:r>
      <w:r w:rsidR="000A7C68" w:rsidRPr="006954F7">
        <w:t>Hdir vedrørende kapasitetsproblemer LIS1</w:t>
      </w:r>
    </w:p>
    <w:p w:rsidR="000A7C68" w:rsidRPr="006954F7" w:rsidRDefault="000A7C68" w:rsidP="00F50D08">
      <w:pPr>
        <w:pStyle w:val="Listeavsnitt"/>
        <w:numPr>
          <w:ilvl w:val="0"/>
          <w:numId w:val="5"/>
        </w:numPr>
      </w:pPr>
      <w:r w:rsidRPr="006954F7">
        <w:t xml:space="preserve">Fellesmøte for ledere i </w:t>
      </w:r>
      <w:r w:rsidR="0091304F" w:rsidRPr="006954F7">
        <w:t>AF</w:t>
      </w:r>
      <w:r w:rsidRPr="006954F7">
        <w:t>, Nfa, LSA</w:t>
      </w:r>
      <w:r w:rsidR="000E2EAB" w:rsidRPr="006954F7">
        <w:t xml:space="preserve"> og Norsam</w:t>
      </w:r>
    </w:p>
    <w:p w:rsidR="000E2EAB" w:rsidRPr="006954F7" w:rsidRDefault="000E2EAB" w:rsidP="00F50D08">
      <w:pPr>
        <w:pStyle w:val="Listeavsnitt"/>
        <w:numPr>
          <w:ilvl w:val="0"/>
          <w:numId w:val="5"/>
        </w:numPr>
      </w:pPr>
      <w:r w:rsidRPr="006954F7">
        <w:t>Helselederskolen</w:t>
      </w:r>
    </w:p>
    <w:p w:rsidR="000E2EAB" w:rsidRPr="006954F7" w:rsidRDefault="000E2EAB" w:rsidP="00F50D08">
      <w:pPr>
        <w:pStyle w:val="Listeavsnitt"/>
        <w:numPr>
          <w:ilvl w:val="0"/>
          <w:numId w:val="5"/>
        </w:numPr>
      </w:pPr>
      <w:r w:rsidRPr="006954F7">
        <w:t>Seminar for lokalforeningene</w:t>
      </w:r>
      <w:r w:rsidR="00C63871" w:rsidRPr="006954F7">
        <w:t xml:space="preserve"> 15.-16.11</w:t>
      </w:r>
    </w:p>
    <w:p w:rsidR="000E2EAB" w:rsidRPr="006954F7" w:rsidRDefault="000E2EAB" w:rsidP="00F50D08">
      <w:pPr>
        <w:pStyle w:val="Listeavsnitt"/>
        <w:numPr>
          <w:ilvl w:val="0"/>
          <w:numId w:val="5"/>
        </w:numPr>
      </w:pPr>
      <w:r w:rsidRPr="006954F7">
        <w:t>Fastlegedagen 5.12</w:t>
      </w:r>
    </w:p>
    <w:p w:rsidR="000E2EAB" w:rsidRPr="006954F7" w:rsidRDefault="000E2EAB" w:rsidP="00F50D08">
      <w:pPr>
        <w:pStyle w:val="Listeavsnitt"/>
        <w:numPr>
          <w:ilvl w:val="0"/>
          <w:numId w:val="5"/>
        </w:numPr>
      </w:pPr>
      <w:r w:rsidRPr="006954F7">
        <w:t>Fastlegekonferansen 5.12 i regi av Hdir</w:t>
      </w:r>
    </w:p>
    <w:p w:rsidR="000E2EAB" w:rsidRPr="006954F7" w:rsidRDefault="000E2EAB" w:rsidP="00F50D08">
      <w:pPr>
        <w:pStyle w:val="Listeavsnitt"/>
        <w:numPr>
          <w:ilvl w:val="0"/>
          <w:numId w:val="5"/>
        </w:numPr>
      </w:pPr>
      <w:r w:rsidRPr="006954F7">
        <w:t>Spørsmål om frikjøp av tillitsvalgte</w:t>
      </w:r>
    </w:p>
    <w:p w:rsidR="000E2EAB" w:rsidRPr="006954F7" w:rsidRDefault="00CE3290" w:rsidP="00F50D08">
      <w:pPr>
        <w:pStyle w:val="Listeavsnitt"/>
        <w:numPr>
          <w:ilvl w:val="0"/>
          <w:numId w:val="5"/>
        </w:numPr>
      </w:pPr>
      <w:r w:rsidRPr="006954F7">
        <w:t xml:space="preserve">Møte mellom Legemiddelverket og leder av Fagstyret </w:t>
      </w:r>
    </w:p>
    <w:p w:rsidR="00CE3290" w:rsidRPr="006954F7" w:rsidRDefault="00C63871" w:rsidP="00F50D08">
      <w:pPr>
        <w:pStyle w:val="Listeavsnitt"/>
        <w:numPr>
          <w:ilvl w:val="0"/>
          <w:numId w:val="5"/>
        </w:numPr>
      </w:pPr>
      <w:r w:rsidRPr="006954F7">
        <w:t xml:space="preserve">Medlemsutviklingen: </w:t>
      </w:r>
      <w:r w:rsidR="00CE3290" w:rsidRPr="006954F7">
        <w:t>35 793 medlemmer</w:t>
      </w:r>
      <w:r w:rsidR="0091304F" w:rsidRPr="006954F7">
        <w:t xml:space="preserve"> per 7.12</w:t>
      </w:r>
    </w:p>
    <w:p w:rsidR="00CE3290" w:rsidRPr="006954F7" w:rsidRDefault="00CE3290" w:rsidP="00F50D08">
      <w:pPr>
        <w:pStyle w:val="Listeavsnitt"/>
        <w:numPr>
          <w:ilvl w:val="0"/>
          <w:numId w:val="5"/>
        </w:numPr>
      </w:pPr>
      <w:r w:rsidRPr="006954F7">
        <w:t>Møte i nasjonal e-helsestyre</w:t>
      </w:r>
    </w:p>
    <w:p w:rsidR="000A7C68" w:rsidRPr="006954F7" w:rsidRDefault="002977AC" w:rsidP="00C63871">
      <w:pPr>
        <w:pStyle w:val="Listeavsnitt"/>
        <w:numPr>
          <w:ilvl w:val="0"/>
          <w:numId w:val="5"/>
        </w:numPr>
      </w:pPr>
      <w:r w:rsidRPr="006954F7">
        <w:t>Orientering om forhandlinger og diver</w:t>
      </w:r>
      <w:r w:rsidR="00C63871" w:rsidRPr="006954F7">
        <w:t xml:space="preserve">se tvistesaker </w:t>
      </w:r>
    </w:p>
    <w:p w:rsidR="000A7C68" w:rsidRPr="006954F7" w:rsidRDefault="000A7C68" w:rsidP="000A7C68"/>
    <w:p w:rsidR="000A7C68" w:rsidRPr="006954F7" w:rsidRDefault="000A7C68" w:rsidP="000A7C68"/>
    <w:p w:rsidR="000A7C68" w:rsidRPr="006954F7" w:rsidRDefault="000A7C68" w:rsidP="000A7C68"/>
    <w:p w:rsidR="00681666" w:rsidRPr="006954F7" w:rsidRDefault="00681666" w:rsidP="00681666">
      <w:pPr>
        <w:pStyle w:val="Listeavsnitt"/>
      </w:pPr>
    </w:p>
    <w:p w:rsidR="001317BF" w:rsidRPr="006954F7" w:rsidRDefault="001317BF" w:rsidP="001317BF">
      <w:pPr>
        <w:rPr>
          <w:b/>
          <w:i/>
        </w:rPr>
      </w:pPr>
      <w:r w:rsidRPr="006954F7">
        <w:tab/>
      </w:r>
      <w:r w:rsidRPr="006954F7">
        <w:tab/>
      </w:r>
      <w:r w:rsidRPr="006954F7">
        <w:rPr>
          <w:b/>
          <w:i/>
        </w:rPr>
        <w:t>Orienteringssaker:</w:t>
      </w:r>
    </w:p>
    <w:p w:rsidR="00D050A3" w:rsidRPr="006954F7" w:rsidRDefault="001317BF" w:rsidP="00D050A3">
      <w:pPr>
        <w:rPr>
          <w:sz w:val="23"/>
          <w:szCs w:val="23"/>
        </w:rPr>
      </w:pPr>
      <w:r w:rsidRPr="006954F7">
        <w:rPr>
          <w:b/>
          <w:i/>
        </w:rPr>
        <w:tab/>
      </w:r>
      <w:r w:rsidR="00D050A3" w:rsidRPr="006954F7">
        <w:rPr>
          <w:b/>
          <w:i/>
        </w:rPr>
        <w:tab/>
      </w:r>
      <w:r w:rsidR="00D050A3" w:rsidRPr="006954F7">
        <w:rPr>
          <w:sz w:val="23"/>
          <w:szCs w:val="23"/>
        </w:rPr>
        <w:t>Oppsummering av saker i CPME 2018</w:t>
      </w:r>
    </w:p>
    <w:p w:rsidR="00D050A3" w:rsidRPr="006954F7" w:rsidRDefault="00D050A3" w:rsidP="00D050A3">
      <w:pPr>
        <w:pStyle w:val="a"/>
        <w:tabs>
          <w:tab w:val="clear" w:pos="360"/>
        </w:tabs>
        <w:ind w:left="0" w:firstLine="0"/>
        <w:rPr>
          <w:sz w:val="23"/>
          <w:szCs w:val="23"/>
        </w:rPr>
      </w:pPr>
      <w:r w:rsidRPr="006954F7">
        <w:rPr>
          <w:sz w:val="23"/>
          <w:szCs w:val="23"/>
        </w:rPr>
        <w:tab/>
      </w:r>
      <w:r w:rsidRPr="006954F7">
        <w:rPr>
          <w:sz w:val="23"/>
          <w:szCs w:val="23"/>
        </w:rPr>
        <w:tab/>
        <w:t>Ledersamlingen 2019 – status og videre planlegging</w:t>
      </w:r>
    </w:p>
    <w:p w:rsidR="00D050A3" w:rsidRPr="006954F7" w:rsidRDefault="00D050A3" w:rsidP="00D050A3">
      <w:pPr>
        <w:pStyle w:val="a"/>
        <w:tabs>
          <w:tab w:val="clear" w:pos="360"/>
        </w:tabs>
        <w:ind w:left="708" w:firstLine="708"/>
        <w:rPr>
          <w:b/>
          <w:sz w:val="28"/>
          <w:szCs w:val="28"/>
        </w:rPr>
      </w:pPr>
      <w:r w:rsidRPr="006954F7">
        <w:rPr>
          <w:sz w:val="23"/>
          <w:szCs w:val="23"/>
        </w:rPr>
        <w:t>Satsingsområde 4: Studentsatsing – status desember</w:t>
      </w:r>
    </w:p>
    <w:p w:rsidR="001317BF" w:rsidRPr="006954F7" w:rsidRDefault="001317BF" w:rsidP="001317BF">
      <w:pPr>
        <w:ind w:left="1416" w:firstLine="4"/>
      </w:pPr>
      <w:r w:rsidRPr="006954F7">
        <w:tab/>
      </w:r>
    </w:p>
    <w:p w:rsidR="00BD3326" w:rsidRPr="006954F7" w:rsidRDefault="00DF7F30" w:rsidP="00B503A1">
      <w:r w:rsidRPr="006954F7">
        <w:tab/>
      </w:r>
      <w:r w:rsidRPr="006954F7">
        <w:tab/>
      </w:r>
    </w:p>
    <w:p w:rsidR="00BD3326" w:rsidRPr="006954F7" w:rsidRDefault="00BD3326" w:rsidP="00C442A8">
      <w:pPr>
        <w:ind w:left="708" w:firstLine="708"/>
      </w:pPr>
    </w:p>
    <w:p w:rsidR="00C442A8" w:rsidRPr="006954F7" w:rsidRDefault="00C442A8" w:rsidP="00C42377"/>
    <w:p w:rsidR="00C42377" w:rsidRPr="006954F7" w:rsidRDefault="00C442A8" w:rsidP="00C442A8">
      <w:pPr>
        <w:ind w:left="705" w:firstLine="709"/>
        <w:rPr>
          <w:bCs/>
        </w:rPr>
      </w:pPr>
      <w:r w:rsidRPr="006954F7">
        <w:rPr>
          <w:b/>
        </w:rPr>
        <w:t>II</w:t>
      </w:r>
      <w:r w:rsidRPr="006954F7">
        <w:rPr>
          <w:b/>
        </w:rPr>
        <w:tab/>
      </w:r>
      <w:r w:rsidRPr="006954F7">
        <w:rPr>
          <w:b/>
        </w:rPr>
        <w:tab/>
        <w:t>Beslutningsmøte</w:t>
      </w:r>
    </w:p>
    <w:p w:rsidR="00A9568A" w:rsidRPr="006954F7" w:rsidRDefault="00A9568A" w:rsidP="00A9568A">
      <w:pPr>
        <w:pStyle w:val="Sluttnotetekst"/>
        <w:rPr>
          <w:b/>
          <w:szCs w:val="24"/>
        </w:rPr>
      </w:pPr>
    </w:p>
    <w:p w:rsidR="00285EEA" w:rsidRPr="006954F7" w:rsidRDefault="00285EEA" w:rsidP="00A35BD0">
      <w:pPr>
        <w:pStyle w:val="Sluttnotetekst"/>
        <w:ind w:left="2125"/>
        <w:rPr>
          <w:bCs/>
          <w:szCs w:val="24"/>
        </w:rPr>
      </w:pPr>
      <w:r w:rsidRPr="006954F7">
        <w:rPr>
          <w:bCs/>
          <w:szCs w:val="24"/>
        </w:rPr>
        <w:tab/>
      </w:r>
    </w:p>
    <w:p w:rsidR="00EC3956" w:rsidRPr="006954F7" w:rsidRDefault="00EC3956" w:rsidP="003228C4"/>
    <w:p w:rsidR="00D050A3" w:rsidRPr="006954F7" w:rsidRDefault="00D050A3" w:rsidP="00D050A3">
      <w:pPr>
        <w:rPr>
          <w:b/>
          <w:sz w:val="23"/>
          <w:szCs w:val="23"/>
        </w:rPr>
      </w:pPr>
      <w:r w:rsidRPr="006954F7">
        <w:rPr>
          <w:b/>
        </w:rPr>
        <w:t>Sak 198</w:t>
      </w:r>
      <w:r w:rsidR="00EC3956" w:rsidRPr="006954F7">
        <w:rPr>
          <w:b/>
        </w:rPr>
        <w:t xml:space="preserve">/18 </w:t>
      </w:r>
      <w:r w:rsidR="00D22F46" w:rsidRPr="006954F7">
        <w:rPr>
          <w:b/>
        </w:rPr>
        <w:tab/>
      </w:r>
      <w:r w:rsidRPr="006954F7">
        <w:rPr>
          <w:rFonts w:eastAsia="SimSun"/>
          <w:b/>
          <w:bCs/>
          <w:sz w:val="23"/>
          <w:szCs w:val="23"/>
          <w:lang w:eastAsia="zh-CN"/>
        </w:rPr>
        <w:t>Regionreform – mulige konsekvenser for lokalforeningene</w:t>
      </w:r>
      <w:r w:rsidRPr="006954F7">
        <w:rPr>
          <w:rFonts w:eastAsia="SimSun"/>
          <w:b/>
          <w:bCs/>
          <w:sz w:val="23"/>
          <w:szCs w:val="23"/>
          <w:lang w:eastAsia="zh-CN"/>
        </w:rPr>
        <w:tab/>
        <w:t xml:space="preserve"> </w:t>
      </w:r>
    </w:p>
    <w:p w:rsidR="00D050A3" w:rsidRPr="006954F7" w:rsidRDefault="00D050A3" w:rsidP="00D050A3">
      <w:pPr>
        <w:autoSpaceDE w:val="0"/>
        <w:autoSpaceDN w:val="0"/>
        <w:adjustRightInd w:val="0"/>
        <w:ind w:left="1418" w:hanging="1418"/>
        <w:rPr>
          <w:sz w:val="23"/>
          <w:szCs w:val="23"/>
        </w:rPr>
      </w:pPr>
      <w:r w:rsidRPr="006954F7">
        <w:rPr>
          <w:rFonts w:eastAsia="SimSun"/>
          <w:bCs/>
          <w:sz w:val="23"/>
          <w:szCs w:val="23"/>
          <w:lang w:eastAsia="zh-CN"/>
        </w:rPr>
        <w:t>1.01-</w:t>
      </w:r>
      <w:r w:rsidRPr="006954F7">
        <w:rPr>
          <w:sz w:val="23"/>
          <w:szCs w:val="23"/>
        </w:rPr>
        <w:t>17/6589</w:t>
      </w:r>
    </w:p>
    <w:p w:rsidR="00A27EF8" w:rsidRPr="006954F7" w:rsidRDefault="00A27EF8" w:rsidP="00DB203F">
      <w:pPr>
        <w:ind w:left="1418"/>
        <w:rPr>
          <w:color w:val="000000"/>
          <w:shd w:val="clear" w:color="auto" w:fill="FFFFFF"/>
        </w:rPr>
      </w:pPr>
      <w:r w:rsidRPr="006954F7">
        <w:rPr>
          <w:color w:val="000000"/>
          <w:shd w:val="clear" w:color="auto" w:fill="FFFFFF"/>
        </w:rPr>
        <w:t>Stortinget behandlet 8. juni regionreformen og fra 2020 vil det etter planen være 11 fylker inkludert Oslo. På lokalforeningssamlingen 15.- 16. november drøftet lokalforeningene mulige konsekvenser av fylkessammenslåinger. Her ble det lagt vekt på at det må drøftes hvordan Legeforeningen skal tilpasse egen organisasjon</w:t>
      </w:r>
      <w:r w:rsidR="0091304F" w:rsidRPr="006954F7">
        <w:rPr>
          <w:color w:val="000000"/>
          <w:shd w:val="clear" w:color="auto" w:fill="FFFFFF"/>
        </w:rPr>
        <w:t xml:space="preserve"> etter reformen</w:t>
      </w:r>
      <w:r w:rsidRPr="006954F7">
        <w:rPr>
          <w:color w:val="000000"/>
          <w:shd w:val="clear" w:color="auto" w:fill="FFFFFF"/>
        </w:rPr>
        <w:t>. Flere la vekt på at tilnærmingen til en ny regionstruktur må være gjenstand for grundige diskusjoner i de berørte lokalforeningene og at det er behov for grundig utredninger for å tilrettelegge for disse diskusjonene. Sentralstyret drøftet på denne bakgrunn virkninger fylkessammenslåingene gir for Legeforeningens lokalforeningsstruktur, herunder videre prosesser.</w:t>
      </w:r>
    </w:p>
    <w:p w:rsidR="00A27EF8" w:rsidRPr="006954F7" w:rsidRDefault="00A27EF8" w:rsidP="00A27EF8">
      <w:pPr>
        <w:rPr>
          <w:color w:val="000000"/>
          <w:shd w:val="clear" w:color="auto" w:fill="FFFFFF"/>
        </w:rPr>
      </w:pPr>
    </w:p>
    <w:p w:rsidR="00A27EF8" w:rsidRPr="006954F7" w:rsidRDefault="00DB203F" w:rsidP="00DB203F">
      <w:pPr>
        <w:ind w:left="1417" w:firstLine="708"/>
        <w:rPr>
          <w:b/>
          <w:color w:val="000000"/>
          <w:shd w:val="clear" w:color="auto" w:fill="FFFFFF"/>
        </w:rPr>
      </w:pPr>
      <w:r w:rsidRPr="006954F7">
        <w:rPr>
          <w:b/>
          <w:color w:val="000000"/>
          <w:shd w:val="clear" w:color="auto" w:fill="FFFFFF"/>
        </w:rPr>
        <w:t>V</w:t>
      </w:r>
      <w:r w:rsidR="00A27EF8" w:rsidRPr="006954F7">
        <w:rPr>
          <w:b/>
          <w:color w:val="000000"/>
          <w:shd w:val="clear" w:color="auto" w:fill="FFFFFF"/>
        </w:rPr>
        <w:t>edtak</w:t>
      </w:r>
    </w:p>
    <w:p w:rsidR="002626D0" w:rsidRPr="006954F7" w:rsidRDefault="002626D0" w:rsidP="00A51211">
      <w:pPr>
        <w:ind w:left="2125"/>
        <w:rPr>
          <w:sz w:val="22"/>
          <w:szCs w:val="22"/>
        </w:rPr>
      </w:pPr>
      <w:r w:rsidRPr="006954F7">
        <w:t>Det nedsettes en arbeidsgruppe som skal utrede en eventuell justering av Legeforeningens lokale akse. Det oppnevnes fire personer, en fra hver region, med grunnlag i regionutvalgenes geografiske inndeling. Denne skal representere lokalforeningene som inngår regionen. Arbeidsgruppen ledes av sentralstyret ved Jon Helle. Arbeidsgruppen får bistand fra sekretariatet. Utkast til rapport legges fram for sentralstyret, som beslutter videre behandling. Det avsettes kr</w:t>
      </w:r>
      <w:r w:rsidR="008E6B05" w:rsidRPr="006954F7">
        <w:t>oner</w:t>
      </w:r>
      <w:r w:rsidR="0091304F" w:rsidRPr="006954F7">
        <w:t xml:space="preserve"> </w:t>
      </w:r>
      <w:r w:rsidR="008E6B05" w:rsidRPr="006954F7">
        <w:t>1</w:t>
      </w:r>
      <w:r w:rsidR="0091304F" w:rsidRPr="006954F7">
        <w:t>00 000 </w:t>
      </w:r>
      <w:r w:rsidRPr="006954F7">
        <w:t>fra sentralstyrets disposisjonskonto.</w:t>
      </w:r>
    </w:p>
    <w:p w:rsidR="00D050A3" w:rsidRPr="006954F7" w:rsidRDefault="00D050A3" w:rsidP="00D050A3">
      <w:pPr>
        <w:rPr>
          <w:rFonts w:eastAsia="SimSun"/>
          <w:bCs/>
          <w:sz w:val="23"/>
          <w:szCs w:val="23"/>
          <w:lang w:eastAsia="zh-CN"/>
        </w:rPr>
      </w:pPr>
    </w:p>
    <w:p w:rsidR="00D050A3" w:rsidRPr="006954F7" w:rsidRDefault="00D050A3" w:rsidP="00D050A3">
      <w:pPr>
        <w:ind w:left="1410" w:hanging="1410"/>
        <w:rPr>
          <w:b/>
          <w:sz w:val="23"/>
          <w:szCs w:val="23"/>
        </w:rPr>
      </w:pPr>
      <w:r w:rsidRPr="006954F7">
        <w:rPr>
          <w:rFonts w:eastAsia="SimSun"/>
          <w:b/>
          <w:bCs/>
          <w:sz w:val="23"/>
          <w:szCs w:val="23"/>
          <w:lang w:eastAsia="zh-CN"/>
        </w:rPr>
        <w:t>Sak 199/18</w:t>
      </w:r>
      <w:r w:rsidRPr="006954F7">
        <w:rPr>
          <w:rFonts w:eastAsia="SimSun"/>
          <w:b/>
          <w:bCs/>
          <w:sz w:val="23"/>
          <w:szCs w:val="23"/>
          <w:lang w:eastAsia="zh-CN"/>
        </w:rPr>
        <w:tab/>
      </w:r>
      <w:r w:rsidRPr="006954F7">
        <w:rPr>
          <w:b/>
          <w:sz w:val="23"/>
          <w:szCs w:val="23"/>
        </w:rPr>
        <w:t xml:space="preserve">Rettshjelpsutvalget – Oppnevning av nye medlemmer </w:t>
      </w:r>
    </w:p>
    <w:p w:rsidR="00D050A3" w:rsidRPr="006954F7" w:rsidRDefault="00D050A3" w:rsidP="00D050A3">
      <w:pPr>
        <w:ind w:left="1410" w:hanging="1410"/>
        <w:rPr>
          <w:sz w:val="23"/>
          <w:szCs w:val="23"/>
        </w:rPr>
      </w:pPr>
      <w:r w:rsidRPr="006954F7">
        <w:rPr>
          <w:sz w:val="23"/>
          <w:szCs w:val="23"/>
        </w:rPr>
        <w:t>2.01-</w:t>
      </w:r>
      <w:r w:rsidRPr="006954F7">
        <w:rPr>
          <w:sz w:val="23"/>
          <w:szCs w:val="23"/>
        </w:rPr>
        <w:fldChar w:fldCharType="begin"/>
      </w:r>
      <w:r w:rsidRPr="006954F7">
        <w:rPr>
          <w:sz w:val="23"/>
          <w:szCs w:val="23"/>
        </w:rPr>
        <w:instrText xml:space="preserve"> MERGEFIELD "Sas_ArkivSakID" </w:instrText>
      </w:r>
      <w:r w:rsidRPr="006954F7">
        <w:rPr>
          <w:sz w:val="23"/>
          <w:szCs w:val="23"/>
        </w:rPr>
        <w:fldChar w:fldCharType="separate"/>
      </w:r>
      <w:r w:rsidRPr="006954F7">
        <w:rPr>
          <w:noProof/>
          <w:sz w:val="23"/>
          <w:szCs w:val="23"/>
        </w:rPr>
        <w:t>18/5418</w:t>
      </w:r>
      <w:r w:rsidRPr="006954F7">
        <w:rPr>
          <w:sz w:val="23"/>
          <w:szCs w:val="23"/>
        </w:rPr>
        <w:fldChar w:fldCharType="end"/>
      </w:r>
    </w:p>
    <w:p w:rsidR="00A27EF8" w:rsidRPr="006954F7" w:rsidRDefault="00A27EF8" w:rsidP="00DB203F">
      <w:pPr>
        <w:widowControl w:val="0"/>
        <w:ind w:left="1410"/>
        <w:rPr>
          <w:bCs/>
          <w:snapToGrid w:val="0"/>
        </w:rPr>
      </w:pPr>
      <w:r w:rsidRPr="006954F7">
        <w:rPr>
          <w:bCs/>
          <w:snapToGrid w:val="0"/>
        </w:rPr>
        <w:t xml:space="preserve">I henhold til vedtektene i Rettshjelpsordningen har de syv yrkesforeningene, samt Nmf, én representant hver i Rettshjelpsutvalget. Medlemmene oppnevnes for fire år, og utskifting skjer med halve utvalget hvert annet år. Sentralstyret oppnevnte nye medlemmer for </w:t>
      </w:r>
      <w:r w:rsidR="0091304F" w:rsidRPr="006954F7">
        <w:rPr>
          <w:bCs/>
          <w:snapToGrid w:val="0"/>
        </w:rPr>
        <w:t>AF</w:t>
      </w:r>
      <w:r w:rsidRPr="006954F7">
        <w:rPr>
          <w:bCs/>
          <w:snapToGrid w:val="0"/>
        </w:rPr>
        <w:t>, Namf, Of og PSL for perioden 1.1.19 – 31.12.22</w:t>
      </w:r>
    </w:p>
    <w:p w:rsidR="00A27EF8" w:rsidRPr="006954F7" w:rsidRDefault="00A27EF8" w:rsidP="00A27EF8">
      <w:pPr>
        <w:widowControl w:val="0"/>
        <w:rPr>
          <w:bCs/>
          <w:snapToGrid w:val="0"/>
        </w:rPr>
      </w:pPr>
    </w:p>
    <w:p w:rsidR="00A27EF8" w:rsidRPr="006954F7" w:rsidRDefault="00A27EF8" w:rsidP="00DB203F">
      <w:pPr>
        <w:widowControl w:val="0"/>
        <w:ind w:left="1410" w:firstLine="708"/>
        <w:rPr>
          <w:b/>
          <w:snapToGrid w:val="0"/>
        </w:rPr>
      </w:pPr>
      <w:r w:rsidRPr="006954F7">
        <w:rPr>
          <w:b/>
          <w:snapToGrid w:val="0"/>
        </w:rPr>
        <w:t>Vedtak</w:t>
      </w:r>
    </w:p>
    <w:p w:rsidR="00A27EF8" w:rsidRPr="006954F7" w:rsidRDefault="00A27EF8" w:rsidP="00DB203F">
      <w:pPr>
        <w:widowControl w:val="0"/>
        <w:ind w:left="2118"/>
        <w:rPr>
          <w:bCs/>
          <w:snapToGrid w:val="0"/>
        </w:rPr>
      </w:pPr>
      <w:r w:rsidRPr="006954F7">
        <w:rPr>
          <w:bCs/>
          <w:snapToGrid w:val="0"/>
        </w:rPr>
        <w:t>Som medlem av Legeforeningens rettshjelpsutvalg for perioden 1.1.19 – 31.12.22 oppnevnes:</w:t>
      </w:r>
    </w:p>
    <w:p w:rsidR="00A27EF8" w:rsidRPr="006954F7" w:rsidRDefault="00A51211" w:rsidP="00DB203F">
      <w:pPr>
        <w:widowControl w:val="0"/>
        <w:ind w:left="2117" w:firstLine="1"/>
        <w:rPr>
          <w:bCs/>
          <w:snapToGrid w:val="0"/>
        </w:rPr>
      </w:pPr>
      <w:r w:rsidRPr="006954F7">
        <w:rPr>
          <w:bCs/>
          <w:snapToGrid w:val="0"/>
        </w:rPr>
        <w:t>Åge Henning Andersen, A</w:t>
      </w:r>
      <w:r w:rsidR="0091304F" w:rsidRPr="006954F7">
        <w:rPr>
          <w:bCs/>
          <w:snapToGrid w:val="0"/>
        </w:rPr>
        <w:t>F</w:t>
      </w:r>
    </w:p>
    <w:p w:rsidR="00A27EF8" w:rsidRPr="006954F7" w:rsidRDefault="00A27EF8" w:rsidP="00DB203F">
      <w:pPr>
        <w:widowControl w:val="0"/>
        <w:ind w:left="2117"/>
        <w:rPr>
          <w:bCs/>
          <w:snapToGrid w:val="0"/>
        </w:rPr>
      </w:pPr>
      <w:r w:rsidRPr="006954F7">
        <w:t>Merete Drevatne Bugge</w:t>
      </w:r>
      <w:r w:rsidR="00A51211" w:rsidRPr="006954F7">
        <w:t xml:space="preserve">, </w:t>
      </w:r>
      <w:r w:rsidR="00A51211" w:rsidRPr="006954F7">
        <w:rPr>
          <w:bCs/>
          <w:snapToGrid w:val="0"/>
        </w:rPr>
        <w:t>Namf</w:t>
      </w:r>
    </w:p>
    <w:p w:rsidR="00A27EF8" w:rsidRPr="006954F7" w:rsidRDefault="00A27EF8" w:rsidP="00DB203F">
      <w:pPr>
        <w:widowControl w:val="0"/>
        <w:ind w:left="2117"/>
        <w:rPr>
          <w:bCs/>
          <w:snapToGrid w:val="0"/>
        </w:rPr>
      </w:pPr>
      <w:r w:rsidRPr="006954F7">
        <w:rPr>
          <w:rStyle w:val="fontstyle01"/>
        </w:rPr>
        <w:t>Kjetil Karlsen</w:t>
      </w:r>
      <w:r w:rsidR="00A51211" w:rsidRPr="006954F7">
        <w:rPr>
          <w:rStyle w:val="fontstyle01"/>
        </w:rPr>
        <w:t xml:space="preserve">, </w:t>
      </w:r>
      <w:r w:rsidR="00A51211" w:rsidRPr="006954F7">
        <w:rPr>
          <w:bCs/>
          <w:snapToGrid w:val="0"/>
        </w:rPr>
        <w:t>Of</w:t>
      </w:r>
    </w:p>
    <w:p w:rsidR="00A27EF8" w:rsidRPr="006954F7" w:rsidRDefault="00A27EF8" w:rsidP="00DB203F">
      <w:pPr>
        <w:widowControl w:val="0"/>
        <w:ind w:left="2117"/>
        <w:rPr>
          <w:bCs/>
          <w:snapToGrid w:val="0"/>
        </w:rPr>
      </w:pPr>
      <w:r w:rsidRPr="006954F7">
        <w:rPr>
          <w:bCs/>
          <w:snapToGrid w:val="0"/>
        </w:rPr>
        <w:t>Torunn Forbord</w:t>
      </w:r>
      <w:r w:rsidR="00A51211" w:rsidRPr="006954F7">
        <w:rPr>
          <w:bCs/>
          <w:snapToGrid w:val="0"/>
        </w:rPr>
        <w:t>, PSL</w:t>
      </w:r>
    </w:p>
    <w:p w:rsidR="00A27EF8" w:rsidRPr="006954F7" w:rsidRDefault="00A27EF8" w:rsidP="00DB203F">
      <w:pPr>
        <w:widowControl w:val="0"/>
        <w:ind w:left="2117"/>
        <w:rPr>
          <w:bCs/>
          <w:snapToGrid w:val="0"/>
        </w:rPr>
      </w:pPr>
    </w:p>
    <w:p w:rsidR="00A27EF8" w:rsidRPr="006954F7" w:rsidRDefault="00A27EF8" w:rsidP="00DB203F">
      <w:pPr>
        <w:widowControl w:val="0"/>
        <w:ind w:left="2117"/>
        <w:rPr>
          <w:bCs/>
          <w:snapToGrid w:val="0"/>
        </w:rPr>
      </w:pPr>
      <w:r w:rsidRPr="006954F7">
        <w:rPr>
          <w:bCs/>
          <w:snapToGrid w:val="0"/>
        </w:rPr>
        <w:t xml:space="preserve">Som leder av utvalget oppnevnes Åge Henning Andersen </w:t>
      </w:r>
    </w:p>
    <w:p w:rsidR="00A27EF8" w:rsidRPr="006954F7" w:rsidRDefault="00A27EF8" w:rsidP="00DB203F">
      <w:pPr>
        <w:widowControl w:val="0"/>
        <w:ind w:left="2117"/>
        <w:rPr>
          <w:bCs/>
          <w:snapToGrid w:val="0"/>
          <w:color w:val="FF0000"/>
        </w:rPr>
      </w:pPr>
      <w:r w:rsidRPr="006954F7">
        <w:rPr>
          <w:bCs/>
          <w:snapToGrid w:val="0"/>
        </w:rPr>
        <w:t>Som nestleder av utvalget oppnevnes</w:t>
      </w:r>
      <w:r w:rsidRPr="006954F7">
        <w:rPr>
          <w:rStyle w:val="fontstyle01"/>
        </w:rPr>
        <w:t xml:space="preserve"> Anne Helen Hansen.</w:t>
      </w:r>
      <w:r w:rsidRPr="006954F7">
        <w:rPr>
          <w:bCs/>
          <w:snapToGrid w:val="0"/>
        </w:rPr>
        <w:t xml:space="preserve"> </w:t>
      </w:r>
    </w:p>
    <w:p w:rsidR="00A27EF8" w:rsidRPr="006954F7" w:rsidRDefault="00A27EF8" w:rsidP="00D050A3">
      <w:pPr>
        <w:ind w:left="1410" w:hanging="1410"/>
        <w:rPr>
          <w:sz w:val="23"/>
          <w:szCs w:val="23"/>
        </w:rPr>
      </w:pPr>
    </w:p>
    <w:p w:rsidR="00D050A3" w:rsidRPr="006954F7" w:rsidRDefault="00D050A3" w:rsidP="00D050A3">
      <w:pPr>
        <w:pStyle w:val="Sluttnotetekst"/>
        <w:ind w:left="1410" w:hanging="1410"/>
        <w:rPr>
          <w:b/>
          <w:sz w:val="23"/>
          <w:szCs w:val="23"/>
        </w:rPr>
      </w:pPr>
      <w:r w:rsidRPr="006954F7">
        <w:rPr>
          <w:b/>
          <w:sz w:val="23"/>
          <w:szCs w:val="23"/>
        </w:rPr>
        <w:t>Sak 200/18</w:t>
      </w:r>
      <w:r w:rsidRPr="006954F7">
        <w:rPr>
          <w:b/>
          <w:sz w:val="23"/>
          <w:szCs w:val="23"/>
        </w:rPr>
        <w:tab/>
        <w:t xml:space="preserve">Høring – endringer i apotekloven, legemiddelloven og folketrygdlovens kapittel 25 </w:t>
      </w:r>
    </w:p>
    <w:p w:rsidR="00D050A3" w:rsidRPr="006954F7" w:rsidRDefault="00D050A3" w:rsidP="00D050A3">
      <w:pPr>
        <w:pStyle w:val="Sluttnotetekst"/>
        <w:ind w:left="1410" w:hanging="1410"/>
        <w:rPr>
          <w:sz w:val="23"/>
          <w:szCs w:val="23"/>
        </w:rPr>
      </w:pPr>
      <w:r w:rsidRPr="006954F7">
        <w:rPr>
          <w:sz w:val="23"/>
          <w:szCs w:val="23"/>
        </w:rPr>
        <w:t>2.02-18/5182</w:t>
      </w:r>
    </w:p>
    <w:p w:rsidR="003D174A" w:rsidRPr="006954F7" w:rsidRDefault="003D174A" w:rsidP="00D050A3">
      <w:pPr>
        <w:pStyle w:val="Sluttnotetekst"/>
        <w:ind w:left="1410" w:hanging="1410"/>
        <w:rPr>
          <w:sz w:val="23"/>
          <w:szCs w:val="23"/>
        </w:rPr>
      </w:pPr>
      <w:r w:rsidRPr="006954F7">
        <w:rPr>
          <w:sz w:val="23"/>
          <w:szCs w:val="23"/>
        </w:rPr>
        <w:tab/>
        <w:t xml:space="preserve">Helse- og omsorgsdepartementet hadde sendt på høring forslag om innføring av overtredelsesgebyr som en reaksjonsmulighet ved brudd på enkelte handlingsnormer i apotekloven, legemiddelloven og folketrygdlovens kapittel 25, rettet mot leger som misbruker blåreseptordningen. Høringsnotatet hadde vært på intern høring </w:t>
      </w:r>
      <w:r w:rsidR="00E01DB5">
        <w:rPr>
          <w:sz w:val="23"/>
          <w:szCs w:val="23"/>
        </w:rPr>
        <w:t>blant berørte organisasjonsledd.</w:t>
      </w:r>
      <w:r w:rsidRPr="006954F7">
        <w:rPr>
          <w:sz w:val="23"/>
          <w:szCs w:val="23"/>
        </w:rPr>
        <w:t xml:space="preserve"> Sekretariatet hadde utarbeidet utkast til høringsuttalelse.</w:t>
      </w:r>
    </w:p>
    <w:p w:rsidR="003D174A" w:rsidRPr="006954F7" w:rsidRDefault="003D174A" w:rsidP="00D050A3">
      <w:pPr>
        <w:pStyle w:val="Sluttnotetekst"/>
        <w:ind w:left="1410" w:hanging="1410"/>
        <w:rPr>
          <w:sz w:val="23"/>
          <w:szCs w:val="23"/>
        </w:rPr>
      </w:pPr>
    </w:p>
    <w:p w:rsidR="003D174A" w:rsidRPr="006954F7" w:rsidRDefault="003D174A" w:rsidP="00D050A3">
      <w:pPr>
        <w:pStyle w:val="Sluttnotetekst"/>
        <w:ind w:left="1410" w:hanging="1410"/>
        <w:rPr>
          <w:b/>
          <w:sz w:val="23"/>
          <w:szCs w:val="23"/>
        </w:rPr>
      </w:pPr>
      <w:r w:rsidRPr="006954F7">
        <w:rPr>
          <w:sz w:val="23"/>
          <w:szCs w:val="23"/>
        </w:rPr>
        <w:tab/>
      </w:r>
      <w:r w:rsidRPr="006954F7">
        <w:rPr>
          <w:sz w:val="23"/>
          <w:szCs w:val="23"/>
        </w:rPr>
        <w:tab/>
      </w:r>
      <w:r w:rsidRPr="006954F7">
        <w:rPr>
          <w:sz w:val="23"/>
          <w:szCs w:val="23"/>
        </w:rPr>
        <w:tab/>
      </w:r>
      <w:r w:rsidRPr="006954F7">
        <w:rPr>
          <w:b/>
          <w:sz w:val="23"/>
          <w:szCs w:val="23"/>
        </w:rPr>
        <w:t>Vedtak</w:t>
      </w:r>
    </w:p>
    <w:p w:rsidR="003D174A" w:rsidRPr="006954F7" w:rsidRDefault="003D174A" w:rsidP="003D174A">
      <w:pPr>
        <w:pStyle w:val="Sluttnotetekst"/>
        <w:ind w:left="2127" w:firstLine="1"/>
        <w:rPr>
          <w:sz w:val="23"/>
          <w:szCs w:val="23"/>
        </w:rPr>
      </w:pPr>
      <w:r w:rsidRPr="006954F7">
        <w:rPr>
          <w:sz w:val="23"/>
          <w:szCs w:val="23"/>
        </w:rPr>
        <w:t xml:space="preserve">Utkast til høringsuttalelse godkjennes </w:t>
      </w:r>
      <w:r w:rsidR="00A51211" w:rsidRPr="006954F7">
        <w:rPr>
          <w:sz w:val="23"/>
          <w:szCs w:val="23"/>
        </w:rPr>
        <w:t xml:space="preserve">med enkelte endringer </w:t>
      </w:r>
      <w:r w:rsidRPr="006954F7">
        <w:rPr>
          <w:sz w:val="23"/>
          <w:szCs w:val="23"/>
        </w:rPr>
        <w:t>og sendes Helse- og omsorgsdepartementet</w:t>
      </w:r>
    </w:p>
    <w:p w:rsidR="00D050A3" w:rsidRPr="006954F7" w:rsidRDefault="00D050A3" w:rsidP="00D050A3">
      <w:pPr>
        <w:pStyle w:val="Sluttnotetekst"/>
        <w:ind w:left="1410" w:hanging="1410"/>
        <w:rPr>
          <w:sz w:val="23"/>
          <w:szCs w:val="23"/>
        </w:rPr>
      </w:pPr>
    </w:p>
    <w:p w:rsidR="00D050A3" w:rsidRPr="006954F7" w:rsidRDefault="00D050A3" w:rsidP="00D050A3">
      <w:pPr>
        <w:pStyle w:val="Sluttnotetekst"/>
        <w:ind w:left="1410" w:hanging="1410"/>
        <w:rPr>
          <w:b/>
          <w:sz w:val="23"/>
          <w:szCs w:val="23"/>
        </w:rPr>
      </w:pPr>
      <w:r w:rsidRPr="006954F7">
        <w:rPr>
          <w:b/>
          <w:sz w:val="23"/>
          <w:szCs w:val="23"/>
        </w:rPr>
        <w:t>Sak 201/18</w:t>
      </w:r>
      <w:r w:rsidRPr="006954F7">
        <w:rPr>
          <w:b/>
          <w:sz w:val="23"/>
          <w:szCs w:val="23"/>
        </w:rPr>
        <w:tab/>
        <w:t xml:space="preserve">Søknad om opptak som spesialforening under </w:t>
      </w:r>
      <w:r w:rsidR="0091304F" w:rsidRPr="006954F7">
        <w:rPr>
          <w:b/>
          <w:sz w:val="23"/>
          <w:szCs w:val="23"/>
        </w:rPr>
        <w:t>Legeforeningen</w:t>
      </w:r>
      <w:r w:rsidRPr="006954F7">
        <w:rPr>
          <w:b/>
          <w:sz w:val="23"/>
          <w:szCs w:val="23"/>
        </w:rPr>
        <w:t xml:space="preserve"> – Legenes forening for helseteknologi og innovasjon. </w:t>
      </w:r>
    </w:p>
    <w:p w:rsidR="00DB203F" w:rsidRPr="006954F7" w:rsidRDefault="00DB203F" w:rsidP="00D050A3">
      <w:pPr>
        <w:pStyle w:val="Sluttnotetekst"/>
        <w:ind w:left="1410" w:hanging="1410"/>
        <w:rPr>
          <w:sz w:val="23"/>
          <w:szCs w:val="23"/>
        </w:rPr>
      </w:pPr>
      <w:r w:rsidRPr="006954F7">
        <w:rPr>
          <w:sz w:val="23"/>
          <w:szCs w:val="23"/>
        </w:rPr>
        <w:t>2.03-18/4137</w:t>
      </w:r>
    </w:p>
    <w:p w:rsidR="00A27EF8" w:rsidRPr="006954F7" w:rsidRDefault="00A27EF8" w:rsidP="00DB203F">
      <w:pPr>
        <w:ind w:left="1410"/>
        <w:rPr>
          <w:bCs/>
        </w:rPr>
      </w:pPr>
      <w:r w:rsidRPr="006954F7">
        <w:rPr>
          <w:bCs/>
        </w:rPr>
        <w:t>Det hadde innkommet søknad om opprettelse av en ny spesialforening – "Legenes forening for helseteknologi og innovasjon". Det følger av Legeforeningens lover § 3-9-1 (1) at slik søknad skal på høring i avdelingene og spesialforeningene, før sentralstyret beslutter om foreningen godkjennes som spesialforening. Under sentralstyremøtet ble det lagt frem utkast til høringsbrev. Sentralstyret vedtok på denne bakgrunn å sende søknaden fra "Legenes forening for helseteknologi og innovasjon" ut på bred organisatorisk høring til Legeforeningens avdelinger og spesialforeninger.</w:t>
      </w:r>
    </w:p>
    <w:p w:rsidR="00A27EF8" w:rsidRPr="006954F7" w:rsidRDefault="00A27EF8" w:rsidP="00A27EF8">
      <w:pPr>
        <w:rPr>
          <w:bCs/>
        </w:rPr>
      </w:pPr>
    </w:p>
    <w:p w:rsidR="00A27EF8" w:rsidRPr="006954F7" w:rsidRDefault="00A27EF8" w:rsidP="00DB203F">
      <w:pPr>
        <w:ind w:left="1410" w:firstLine="708"/>
        <w:rPr>
          <w:b/>
        </w:rPr>
      </w:pPr>
      <w:r w:rsidRPr="006954F7">
        <w:rPr>
          <w:b/>
        </w:rPr>
        <w:t>Vedtak</w:t>
      </w:r>
    </w:p>
    <w:p w:rsidR="00A27EF8" w:rsidRPr="006954F7" w:rsidRDefault="00C63871" w:rsidP="00DB203F">
      <w:pPr>
        <w:ind w:left="2118"/>
        <w:rPr>
          <w:bCs/>
        </w:rPr>
      </w:pPr>
      <w:r w:rsidRPr="006954F7">
        <w:rPr>
          <w:bCs/>
        </w:rPr>
        <w:t xml:space="preserve">Søknad fra </w:t>
      </w:r>
      <w:r w:rsidR="00A27EF8" w:rsidRPr="006954F7">
        <w:rPr>
          <w:bCs/>
        </w:rPr>
        <w:t>Legenes forening f</w:t>
      </w:r>
      <w:r w:rsidRPr="006954F7">
        <w:rPr>
          <w:bCs/>
        </w:rPr>
        <w:t>or helseteknologi og innovasjon</w:t>
      </w:r>
      <w:r w:rsidR="00A27EF8" w:rsidRPr="006954F7">
        <w:rPr>
          <w:bCs/>
        </w:rPr>
        <w:t xml:space="preserve"> om status som spesialforening under Den norske legeforening sendes på bred organisatorisk høring til Legeforeningens avdelinger og spesialforeninger.</w:t>
      </w:r>
    </w:p>
    <w:p w:rsidR="0051613B" w:rsidRPr="006954F7" w:rsidRDefault="0051613B" w:rsidP="00DB203F">
      <w:pPr>
        <w:ind w:left="2118"/>
        <w:rPr>
          <w:bCs/>
        </w:rPr>
      </w:pPr>
    </w:p>
    <w:p w:rsidR="0051613B" w:rsidRPr="006954F7" w:rsidRDefault="0051613B" w:rsidP="00DB203F">
      <w:pPr>
        <w:ind w:left="2118"/>
        <w:rPr>
          <w:bCs/>
        </w:rPr>
      </w:pPr>
      <w:r w:rsidRPr="006954F7">
        <w:rPr>
          <w:bCs/>
        </w:rPr>
        <w:t xml:space="preserve">Sekretariatet kommer tilbake til sentralstyret vedrørende organisering av organisasjonsledd med overlappende arbeids- og interesseområder. </w:t>
      </w:r>
    </w:p>
    <w:p w:rsidR="00D050A3" w:rsidRPr="006954F7" w:rsidRDefault="00D050A3" w:rsidP="00D050A3">
      <w:pPr>
        <w:pStyle w:val="Sluttnotetekst"/>
        <w:ind w:left="1410" w:hanging="1410"/>
        <w:rPr>
          <w:sz w:val="23"/>
          <w:szCs w:val="23"/>
        </w:rPr>
      </w:pPr>
    </w:p>
    <w:p w:rsidR="00D050A3" w:rsidRPr="006954F7" w:rsidRDefault="00D050A3" w:rsidP="00D050A3">
      <w:pPr>
        <w:pStyle w:val="Sluttnotetekst"/>
        <w:ind w:left="1410" w:hanging="1410"/>
        <w:rPr>
          <w:b/>
          <w:sz w:val="23"/>
          <w:szCs w:val="23"/>
        </w:rPr>
      </w:pPr>
      <w:r w:rsidRPr="006954F7">
        <w:rPr>
          <w:b/>
          <w:sz w:val="23"/>
          <w:szCs w:val="23"/>
        </w:rPr>
        <w:t xml:space="preserve">Sak 202/18 </w:t>
      </w:r>
      <w:r w:rsidRPr="006954F7">
        <w:rPr>
          <w:b/>
          <w:sz w:val="23"/>
          <w:szCs w:val="23"/>
        </w:rPr>
        <w:tab/>
        <w:t>Støtte til medlemmer som vært permittert som følge av sykepleierstreiken i NHO</w:t>
      </w:r>
      <w:r w:rsidR="00811351" w:rsidRPr="006954F7">
        <w:rPr>
          <w:b/>
          <w:sz w:val="23"/>
          <w:szCs w:val="23"/>
        </w:rPr>
        <w:t>-</w:t>
      </w:r>
      <w:r w:rsidR="00C63871" w:rsidRPr="006954F7">
        <w:rPr>
          <w:b/>
          <w:sz w:val="23"/>
          <w:szCs w:val="23"/>
        </w:rPr>
        <w:t>o</w:t>
      </w:r>
      <w:r w:rsidRPr="006954F7">
        <w:rPr>
          <w:b/>
          <w:sz w:val="23"/>
          <w:szCs w:val="23"/>
        </w:rPr>
        <w:t>mrådet</w:t>
      </w:r>
    </w:p>
    <w:p w:rsidR="00DB203F" w:rsidRPr="006954F7" w:rsidRDefault="00DB203F" w:rsidP="00D050A3">
      <w:pPr>
        <w:pStyle w:val="Sluttnotetekst"/>
        <w:ind w:left="1410" w:hanging="1410"/>
        <w:rPr>
          <w:sz w:val="23"/>
          <w:szCs w:val="23"/>
        </w:rPr>
      </w:pPr>
      <w:r w:rsidRPr="006954F7">
        <w:rPr>
          <w:sz w:val="23"/>
          <w:szCs w:val="23"/>
        </w:rPr>
        <w:t>2.04-18/6504</w:t>
      </w:r>
    </w:p>
    <w:p w:rsidR="00A27EF8" w:rsidRPr="006954F7" w:rsidRDefault="00A27EF8" w:rsidP="00DB203F">
      <w:pPr>
        <w:pStyle w:val="Sluttnotetekst"/>
        <w:ind w:left="1410"/>
        <w:rPr>
          <w:szCs w:val="24"/>
        </w:rPr>
      </w:pPr>
      <w:r w:rsidRPr="006954F7">
        <w:rPr>
          <w:szCs w:val="24"/>
        </w:rPr>
        <w:t xml:space="preserve">Det hadde kommet spørsmål fra medlemmer til Legeforeningens sekretariat om mulighet for dekning av økonomisk tap som følge av permittering grunnet sykepleierstreiken i NHO – området. Det følger av landsstyrets årlige budsjettvedtak at sentralstyret gis fullmakt til å benytte Konfliktfondet til støtte til medlemmene og dekning av ekstrakostnader i tilfelle av organisasjonsfaglige konflikter.  </w:t>
      </w:r>
    </w:p>
    <w:p w:rsidR="00A27EF8" w:rsidRPr="006954F7" w:rsidRDefault="00A27EF8" w:rsidP="00A27EF8">
      <w:pPr>
        <w:pStyle w:val="Sluttnotetekst"/>
        <w:rPr>
          <w:bCs/>
          <w:szCs w:val="24"/>
        </w:rPr>
      </w:pPr>
    </w:p>
    <w:p w:rsidR="00A27EF8" w:rsidRPr="006954F7" w:rsidRDefault="00A27EF8" w:rsidP="00DB203F">
      <w:pPr>
        <w:pStyle w:val="Sluttnotetekst"/>
        <w:ind w:left="1410" w:firstLine="708"/>
        <w:rPr>
          <w:b/>
          <w:szCs w:val="24"/>
        </w:rPr>
      </w:pPr>
      <w:r w:rsidRPr="006954F7">
        <w:rPr>
          <w:b/>
          <w:szCs w:val="24"/>
        </w:rPr>
        <w:t>Vedtak</w:t>
      </w:r>
    </w:p>
    <w:p w:rsidR="00A27EF8" w:rsidRPr="006954F7" w:rsidRDefault="00C63871" w:rsidP="00DB203F">
      <w:pPr>
        <w:pStyle w:val="Sluttnotetekst"/>
        <w:ind w:left="2118"/>
        <w:rPr>
          <w:bCs/>
          <w:szCs w:val="24"/>
        </w:rPr>
      </w:pPr>
      <w:r w:rsidRPr="006954F7">
        <w:rPr>
          <w:bCs/>
          <w:szCs w:val="24"/>
        </w:rPr>
        <w:t>S</w:t>
      </w:r>
      <w:r w:rsidR="00A27EF8" w:rsidRPr="006954F7">
        <w:rPr>
          <w:bCs/>
          <w:szCs w:val="24"/>
        </w:rPr>
        <w:t xml:space="preserve">ekretariatet </w:t>
      </w:r>
      <w:r w:rsidRPr="006954F7">
        <w:rPr>
          <w:bCs/>
          <w:szCs w:val="24"/>
        </w:rPr>
        <w:t xml:space="preserve">gis </w:t>
      </w:r>
      <w:r w:rsidR="00A27EF8" w:rsidRPr="006954F7">
        <w:rPr>
          <w:bCs/>
          <w:szCs w:val="24"/>
        </w:rPr>
        <w:t xml:space="preserve">fullmakt til å dekke tapt lønnsinntekt for Legeforeningens medlemmer som har vært permittert som følge av sykepleierstreiken i NHO Service og Handel i oktober og november 2018. Kostnaden belastes konfliktfondet. </w:t>
      </w:r>
    </w:p>
    <w:p w:rsidR="00A27EF8" w:rsidRPr="006954F7" w:rsidRDefault="00A27EF8" w:rsidP="00A27EF8">
      <w:pPr>
        <w:pStyle w:val="Sluttnotetekst"/>
        <w:ind w:left="708"/>
        <w:rPr>
          <w:bCs/>
          <w:szCs w:val="24"/>
        </w:rPr>
      </w:pPr>
    </w:p>
    <w:p w:rsidR="00D050A3" w:rsidRPr="006954F7" w:rsidRDefault="00D050A3" w:rsidP="00D050A3">
      <w:pPr>
        <w:pStyle w:val="Sluttnotetekst"/>
        <w:ind w:left="1410" w:hanging="1410"/>
        <w:rPr>
          <w:b/>
          <w:sz w:val="23"/>
          <w:szCs w:val="23"/>
        </w:rPr>
      </w:pPr>
      <w:r w:rsidRPr="006954F7">
        <w:rPr>
          <w:b/>
          <w:sz w:val="23"/>
          <w:szCs w:val="23"/>
        </w:rPr>
        <w:t>Sak 203/18</w:t>
      </w:r>
      <w:r w:rsidRPr="006954F7">
        <w:rPr>
          <w:b/>
          <w:sz w:val="23"/>
          <w:szCs w:val="23"/>
        </w:rPr>
        <w:tab/>
        <w:t xml:space="preserve"> Honorarer fra legemiddelindustrien </w:t>
      </w:r>
    </w:p>
    <w:p w:rsidR="00D050A3" w:rsidRPr="006954F7" w:rsidRDefault="00D050A3" w:rsidP="00D050A3">
      <w:pPr>
        <w:pStyle w:val="Sluttnotetekst"/>
        <w:ind w:left="1410" w:hanging="1410"/>
        <w:rPr>
          <w:sz w:val="23"/>
          <w:szCs w:val="23"/>
        </w:rPr>
      </w:pPr>
      <w:r w:rsidRPr="006954F7">
        <w:rPr>
          <w:sz w:val="23"/>
          <w:szCs w:val="23"/>
        </w:rPr>
        <w:t>2.05-15/281</w:t>
      </w:r>
    </w:p>
    <w:p w:rsidR="00A27EF8" w:rsidRPr="006954F7" w:rsidRDefault="00A27EF8" w:rsidP="00DB203F">
      <w:pPr>
        <w:pStyle w:val="Sluttnotetekst"/>
        <w:ind w:left="1410"/>
      </w:pPr>
      <w:r w:rsidRPr="006954F7">
        <w:rPr>
          <w:szCs w:val="24"/>
        </w:rPr>
        <w:t>Med bakgrunn i</w:t>
      </w:r>
      <w:r w:rsidR="00663B4C">
        <w:rPr>
          <w:szCs w:val="24"/>
        </w:rPr>
        <w:t xml:space="preserve"> vedtak fra oktober 2018 om at s</w:t>
      </w:r>
      <w:r w:rsidRPr="006954F7">
        <w:rPr>
          <w:szCs w:val="24"/>
        </w:rPr>
        <w:t xml:space="preserve">entralstyret ønsker å jobbe for </w:t>
      </w:r>
      <w:r w:rsidRPr="006954F7">
        <w:t xml:space="preserve">full åpenhet om </w:t>
      </w:r>
      <w:r w:rsidRPr="006954F7">
        <w:rPr>
          <w:szCs w:val="24"/>
        </w:rPr>
        <w:t>honorarer fra legemiddelindustrien til leger</w:t>
      </w:r>
      <w:r w:rsidRPr="006954F7">
        <w:t>, hadde sekretariatet laget et forslag til strategi. Forslaget gikk blant annet ut på å ta initiativ til å revidere avtalen om samhandling mellom Legemiddelindustriforeningen og Legeforeningen og her stille krav til åpenhet om honorarer.</w:t>
      </w:r>
    </w:p>
    <w:p w:rsidR="00A27EF8" w:rsidRPr="006954F7" w:rsidRDefault="00A27EF8" w:rsidP="00A27EF8">
      <w:pPr>
        <w:pStyle w:val="Sluttnotetekst"/>
        <w:rPr>
          <w:szCs w:val="24"/>
        </w:rPr>
      </w:pPr>
    </w:p>
    <w:p w:rsidR="00A27EF8" w:rsidRPr="006954F7" w:rsidRDefault="00A27EF8" w:rsidP="00B8485E">
      <w:pPr>
        <w:pStyle w:val="Sluttnotetekst"/>
        <w:ind w:left="1410" w:firstLine="708"/>
        <w:rPr>
          <w:b/>
          <w:sz w:val="28"/>
          <w:szCs w:val="28"/>
        </w:rPr>
      </w:pPr>
      <w:r w:rsidRPr="006954F7">
        <w:rPr>
          <w:b/>
        </w:rPr>
        <w:t>Vedtak</w:t>
      </w:r>
    </w:p>
    <w:p w:rsidR="00A27EF8" w:rsidRPr="006954F7" w:rsidRDefault="00A27EF8" w:rsidP="00B8485E">
      <w:pPr>
        <w:pStyle w:val="Sluttnotetekst"/>
        <w:ind w:left="2115"/>
      </w:pPr>
      <w:r w:rsidRPr="006954F7">
        <w:t>Sentralstyret ga sin tilslutning til sekretariatets fremlagte forslag.</w:t>
      </w:r>
    </w:p>
    <w:p w:rsidR="003B72C7" w:rsidRPr="006954F7" w:rsidRDefault="003B72C7" w:rsidP="00A27EF8">
      <w:pPr>
        <w:pStyle w:val="Sluttnotetekst"/>
        <w:ind w:left="705"/>
      </w:pPr>
    </w:p>
    <w:p w:rsidR="00D050A3" w:rsidRPr="006954F7" w:rsidRDefault="0091304F" w:rsidP="00D050A3">
      <w:pPr>
        <w:pStyle w:val="Sluttnotetekst"/>
        <w:ind w:left="1410" w:hanging="1410"/>
        <w:rPr>
          <w:b/>
          <w:bCs/>
          <w:sz w:val="23"/>
          <w:szCs w:val="23"/>
        </w:rPr>
      </w:pPr>
      <w:r w:rsidRPr="006954F7">
        <w:rPr>
          <w:b/>
          <w:sz w:val="23"/>
          <w:szCs w:val="23"/>
        </w:rPr>
        <w:t xml:space="preserve">Sak </w:t>
      </w:r>
      <w:r w:rsidR="00D050A3" w:rsidRPr="006954F7">
        <w:rPr>
          <w:b/>
          <w:sz w:val="23"/>
          <w:szCs w:val="23"/>
        </w:rPr>
        <w:t>204/18</w:t>
      </w:r>
      <w:r w:rsidR="00D050A3" w:rsidRPr="006954F7">
        <w:rPr>
          <w:b/>
          <w:sz w:val="23"/>
          <w:szCs w:val="23"/>
        </w:rPr>
        <w:tab/>
        <w:t xml:space="preserve"> M</w:t>
      </w:r>
      <w:r w:rsidR="00D050A3" w:rsidRPr="006954F7">
        <w:rPr>
          <w:b/>
          <w:bCs/>
          <w:sz w:val="23"/>
          <w:szCs w:val="23"/>
        </w:rPr>
        <w:t xml:space="preserve">erkantil støtte til tillitsvalgte </w:t>
      </w:r>
    </w:p>
    <w:p w:rsidR="00D050A3" w:rsidRPr="006954F7" w:rsidRDefault="00D050A3" w:rsidP="00D050A3">
      <w:pPr>
        <w:pStyle w:val="Sluttnotetekst"/>
        <w:ind w:left="1410" w:hanging="1410"/>
        <w:rPr>
          <w:sz w:val="23"/>
          <w:szCs w:val="23"/>
        </w:rPr>
      </w:pPr>
      <w:r w:rsidRPr="006954F7">
        <w:rPr>
          <w:sz w:val="23"/>
          <w:szCs w:val="23"/>
        </w:rPr>
        <w:t>2.06-</w:t>
      </w:r>
      <w:r w:rsidRPr="006954F7">
        <w:rPr>
          <w:bCs/>
          <w:sz w:val="23"/>
          <w:szCs w:val="23"/>
        </w:rPr>
        <w:t>16/2468</w:t>
      </w:r>
    </w:p>
    <w:p w:rsidR="0076066A" w:rsidRPr="006954F7" w:rsidRDefault="0076066A" w:rsidP="0076066A">
      <w:pPr>
        <w:ind w:left="1410"/>
        <w:rPr>
          <w:u w:val="single"/>
        </w:rPr>
      </w:pPr>
      <w:r w:rsidRPr="006954F7">
        <w:t xml:space="preserve">På bakgrunn av oversendelsesvedtak fra landsstyret i 2015 besluttet sentralstyret i møte 23.5.2016 at det skulle etableres et ettårig prøveprosjekt for å tilby sekretærtjenester til foretakstillitsvalgte på universitetssykehusene. </w:t>
      </w:r>
    </w:p>
    <w:p w:rsidR="0076066A" w:rsidRPr="006954F7" w:rsidRDefault="0076066A" w:rsidP="0076066A">
      <w:pPr>
        <w:ind w:left="1410"/>
      </w:pPr>
    </w:p>
    <w:p w:rsidR="0076066A" w:rsidRPr="006954F7" w:rsidRDefault="0076066A" w:rsidP="0076066A">
      <w:pPr>
        <w:ind w:left="1410"/>
      </w:pPr>
      <w:r w:rsidRPr="006954F7">
        <w:t xml:space="preserve">Sentralstyret vedtok 14.11.2017 å forlenge prosjektperioden fram til 1.7.2018 samt at sekretariatet ble bedt om å gjennomføre en evaluering av ordningen. Evaluering blant brukerne var i all hovedsak positive. </w:t>
      </w:r>
    </w:p>
    <w:p w:rsidR="0076066A" w:rsidRPr="006954F7" w:rsidRDefault="0076066A" w:rsidP="0076066A">
      <w:pPr>
        <w:ind w:left="1410"/>
      </w:pPr>
    </w:p>
    <w:p w:rsidR="0076066A" w:rsidRPr="006954F7" w:rsidRDefault="0076066A" w:rsidP="0076066A">
      <w:pPr>
        <w:ind w:left="1410"/>
      </w:pPr>
      <w:r w:rsidRPr="006954F7">
        <w:t xml:space="preserve">I møte 28.5.2018 vedtok sentralstyret å forlenge prosjektperioden til 31.12.2018. Sekretariatet fikk i oppgave å få etablert systemer for håndtering av personsensitiv informasjon som også kan benyttes av andre tillitsvalgte. Sentralstyret ba også om en utredning av behov, økonomiske- og administrative konsekvenser av fortsatte sekretær/konsulenttjenester etter 31.12.2018. En utvidelse av tjenestene utover foretakstillitsvalgte ved de seks foretakene som er omfattet av dagens pilotprosjekt skulle også vurderes. </w:t>
      </w:r>
    </w:p>
    <w:p w:rsidR="0076066A" w:rsidRPr="006954F7" w:rsidRDefault="0076066A" w:rsidP="0076066A">
      <w:pPr>
        <w:ind w:left="1410"/>
      </w:pPr>
    </w:p>
    <w:p w:rsidR="0076066A" w:rsidRPr="006954F7" w:rsidRDefault="0076066A" w:rsidP="0076066A">
      <w:pPr>
        <w:ind w:left="1410"/>
      </w:pPr>
      <w:r w:rsidRPr="006954F7">
        <w:t xml:space="preserve">Saken ble tatt opp i landsstyremøte 2018, hvor </w:t>
      </w:r>
      <w:r w:rsidR="00012D0A" w:rsidRPr="006954F7">
        <w:t xml:space="preserve">Guro-Marte </w:t>
      </w:r>
      <w:proofErr w:type="spellStart"/>
      <w:r w:rsidR="00012D0A" w:rsidRPr="006954F7">
        <w:t>Gulstad</w:t>
      </w:r>
      <w:proofErr w:type="spellEnd"/>
      <w:r w:rsidR="00012D0A" w:rsidRPr="006954F7">
        <w:t xml:space="preserve"> </w:t>
      </w:r>
      <w:proofErr w:type="spellStart"/>
      <w:r w:rsidR="00012D0A" w:rsidRPr="006954F7">
        <w:t>Mpote</w:t>
      </w:r>
      <w:proofErr w:type="spellEnd"/>
      <w:r w:rsidR="00012D0A" w:rsidRPr="006954F7">
        <w:t xml:space="preserve">, </w:t>
      </w:r>
      <w:proofErr w:type="spellStart"/>
      <w:r w:rsidR="00012D0A" w:rsidRPr="006954F7">
        <w:t>Ylf</w:t>
      </w:r>
      <w:proofErr w:type="spellEnd"/>
      <w:r w:rsidR="00012D0A" w:rsidRPr="006954F7">
        <w:t>,</w:t>
      </w:r>
      <w:r w:rsidRPr="006954F7">
        <w:t xml:space="preserve"> fremmet forslag om at </w:t>
      </w:r>
      <w:r w:rsidR="0091304F" w:rsidRPr="006954F7">
        <w:rPr>
          <w:i/>
        </w:rPr>
        <w:t>"l</w:t>
      </w:r>
      <w:r w:rsidRPr="006954F7">
        <w:rPr>
          <w:i/>
        </w:rPr>
        <w:t>andsstyret ber sentralstyret om å sikre at prosjektet merkantil støtte til FTV videreføres og gjøres permanent, og at det breddes til å omfatte helseforetak som i dag ikke er den del av ordningen."</w:t>
      </w:r>
      <w:r w:rsidR="0091304F" w:rsidRPr="006954F7">
        <w:rPr>
          <w:i/>
        </w:rPr>
        <w:t xml:space="preserve"> </w:t>
      </w:r>
      <w:r w:rsidRPr="006954F7">
        <w:t>Forslaget ble oversendt sentralstyret.</w:t>
      </w:r>
    </w:p>
    <w:p w:rsidR="0076066A" w:rsidRPr="006954F7" w:rsidRDefault="0076066A" w:rsidP="0076066A">
      <w:pPr>
        <w:ind w:left="1410"/>
      </w:pPr>
    </w:p>
    <w:p w:rsidR="005D5A9F" w:rsidRPr="006954F7" w:rsidRDefault="005D5A9F" w:rsidP="005D5A9F">
      <w:pPr>
        <w:ind w:left="1410"/>
      </w:pPr>
      <w:r w:rsidRPr="006954F7">
        <w:t xml:space="preserve">Sekretariatet redegjorde for ny ordning etter 1.1.2019, hvor det etter hvert tas sikte på å bredde tekniske løsninger til alle tillitsvalgte gjennom tilbud om Office 365. Dette var nødvendig av hensyn til blant annet nytt personvernregelverk, som stiller krav til sikker kommunikasjon og lagring av opplysninger. Det ble også redegjort for at sekretariatet planla å fortsatt stille personellressurser til disposisjon for å </w:t>
      </w:r>
      <w:r w:rsidR="0091304F" w:rsidRPr="006954F7">
        <w:t>støtte de foretakstillitsvalgte</w:t>
      </w:r>
      <w:r w:rsidR="006954F7" w:rsidRPr="006954F7">
        <w:t xml:space="preserve"> og at merkantil støtte til foretakstillitsvalgte skal videreføres. </w:t>
      </w:r>
      <w:r w:rsidRPr="006954F7">
        <w:t>Dette skulle være både teknisk support og bistand pr tel</w:t>
      </w:r>
      <w:r w:rsidR="006954F7" w:rsidRPr="006954F7">
        <w:t>efon/</w:t>
      </w:r>
      <w:r w:rsidRPr="006954F7">
        <w:t>epost til enkelte andre merkantile oppgaver, for eksempel spørreundersøkelser, hjelp med registerdata osv. Sentralstyret ønsket et oversiktlig tilbud med et mindre antall dedikerte personer til formålet. Sekretariatet skulle sørge for et team (3-4 personer) for å yte denne servicen, fortrinnsvis med én kanal inn. Tilbudet skulle kommuniseres tydelig til de foretakstillitsvalgte. Ordningen skulle innføres gradvis. I første fase planla sekretariatet å bredde tilbudet til alle foretakstillitsvalgte. Den tekniske løsningen skulle også tilbys fagstyret. På sikt skulle den tekniske løsningen breddes til alle tillitsvalgte i Legeforeningen. Forslaget som ble oversendt sentralstyret fra landsstyret i 2018, ble ansett ivaretatt i den skisserte modellen.</w:t>
      </w:r>
    </w:p>
    <w:p w:rsidR="0076066A" w:rsidRPr="006954F7" w:rsidRDefault="0076066A" w:rsidP="0076066A">
      <w:pPr>
        <w:ind w:left="1410"/>
      </w:pPr>
    </w:p>
    <w:p w:rsidR="0076066A" w:rsidRPr="006954F7" w:rsidRDefault="0076066A" w:rsidP="00D125C1">
      <w:pPr>
        <w:pStyle w:val="Sluttnotetekst"/>
        <w:ind w:left="1410" w:firstLine="709"/>
        <w:rPr>
          <w:b/>
          <w:szCs w:val="24"/>
        </w:rPr>
      </w:pPr>
      <w:r w:rsidRPr="006954F7">
        <w:rPr>
          <w:b/>
          <w:szCs w:val="24"/>
        </w:rPr>
        <w:t>Vedtak</w:t>
      </w:r>
    </w:p>
    <w:p w:rsidR="0076066A" w:rsidRPr="006954F7" w:rsidRDefault="0076066A" w:rsidP="00D125C1">
      <w:pPr>
        <w:pStyle w:val="Sluttnotetekst"/>
        <w:ind w:left="2119"/>
        <w:rPr>
          <w:szCs w:val="24"/>
        </w:rPr>
      </w:pPr>
      <w:r w:rsidRPr="006954F7">
        <w:t xml:space="preserve">Sekretariatet jobber videre med tilrettelegging og videreutvikling av merkantil støtte til tillitsvalgte, slik det fremgår av saksfremlegget. </w:t>
      </w:r>
    </w:p>
    <w:p w:rsidR="00B8485E" w:rsidRPr="006954F7" w:rsidRDefault="00B8485E" w:rsidP="00B8485E">
      <w:pPr>
        <w:pStyle w:val="Sluttnotetekst"/>
        <w:rPr>
          <w:b/>
          <w:sz w:val="23"/>
          <w:szCs w:val="23"/>
        </w:rPr>
      </w:pPr>
    </w:p>
    <w:p w:rsidR="00D050A3" w:rsidRPr="006954F7" w:rsidRDefault="00D050A3" w:rsidP="00B8485E">
      <w:pPr>
        <w:pStyle w:val="Sluttnotetekst"/>
        <w:rPr>
          <w:b/>
          <w:sz w:val="23"/>
          <w:szCs w:val="23"/>
        </w:rPr>
      </w:pPr>
      <w:r w:rsidRPr="006954F7">
        <w:rPr>
          <w:b/>
          <w:sz w:val="23"/>
          <w:szCs w:val="23"/>
        </w:rPr>
        <w:t>Sak 205/18</w:t>
      </w:r>
      <w:r w:rsidRPr="006954F7">
        <w:rPr>
          <w:b/>
          <w:sz w:val="23"/>
          <w:szCs w:val="23"/>
        </w:rPr>
        <w:tab/>
        <w:t xml:space="preserve">Rapport fra ressursgruppe for Legeforeningens satsning innen psykiatri og rus </w:t>
      </w:r>
    </w:p>
    <w:p w:rsidR="00D050A3" w:rsidRPr="006954F7" w:rsidRDefault="00D050A3" w:rsidP="00D050A3">
      <w:pPr>
        <w:pStyle w:val="Sluttnotetekst"/>
        <w:rPr>
          <w:sz w:val="23"/>
          <w:szCs w:val="23"/>
        </w:rPr>
      </w:pPr>
      <w:r w:rsidRPr="006954F7">
        <w:rPr>
          <w:sz w:val="23"/>
          <w:szCs w:val="23"/>
        </w:rPr>
        <w:t>3.01 -18/701</w:t>
      </w:r>
    </w:p>
    <w:p w:rsidR="00A27EF8" w:rsidRPr="006954F7" w:rsidRDefault="00A27EF8" w:rsidP="003B72C7">
      <w:pPr>
        <w:ind w:left="1418"/>
      </w:pPr>
      <w:r w:rsidRPr="006954F7">
        <w:t xml:space="preserve">Legeforeningens sentralstyre hadde 20.3.2018 vedtatt å etablere en ressursgruppe, bestående av representanter for de fem fagmedisinske foreningene som i størst grad er involvert i psykisk helsevern og rusbehandling: Norsk psykiatrisk forening, Norsk barne- og ungdomspsykiatrisk forening, Norsk forening for rus- og avhengighetsmedisin, Norsk </w:t>
      </w:r>
      <w:r w:rsidR="0091304F" w:rsidRPr="006954F7">
        <w:t xml:space="preserve">forening for allmennmedisin </w:t>
      </w:r>
      <w:r w:rsidRPr="006954F7">
        <w:t xml:space="preserve">og Norsk samfunnsmedisinsk </w:t>
      </w:r>
      <w:r w:rsidR="0091304F" w:rsidRPr="006954F7">
        <w:t>forening</w:t>
      </w:r>
      <w:r w:rsidRPr="006954F7">
        <w:t>. Mandatet for ressursgruppen var å samle det faglige grunnlaget og identifisere områder der Legeforeningen burde bidra med aktiv politikk. I sitt arbeid kom ressursgruppen frem til fem områder hvor det er særlige behov for å endre organisering og praksis: 1. Redusert og kvalitetssikret bruk av tvang i psykisk helsevern, 2. Bedre samhandling mellom kommune- og spesialisthelsetjeneste innen psykiatri og rusbehandling. 3. Bedre organisering av psykisk helsevern og rusbehandling. 4. Styrking av legerollen i psykiatri og rusfagene. 5. Tidlig oppdagelse og behandling av rusproblemer blant unge. Ressursgruppen hadde utarbeidet en rapport som oppsummerte status, utfordringer og mulige løsninger for hvert av områdene.</w:t>
      </w:r>
    </w:p>
    <w:p w:rsidR="00A27EF8" w:rsidRPr="006954F7" w:rsidRDefault="00A27EF8" w:rsidP="00A27EF8">
      <w:pPr>
        <w:pStyle w:val="Sluttnotetekst"/>
        <w:rPr>
          <w:bCs/>
          <w:szCs w:val="24"/>
        </w:rPr>
      </w:pPr>
    </w:p>
    <w:p w:rsidR="00A27EF8" w:rsidRPr="006954F7" w:rsidRDefault="00A27EF8" w:rsidP="003B72C7">
      <w:pPr>
        <w:ind w:left="1417" w:firstLine="708"/>
        <w:rPr>
          <w:b/>
        </w:rPr>
      </w:pPr>
      <w:r w:rsidRPr="006954F7">
        <w:rPr>
          <w:b/>
        </w:rPr>
        <w:t xml:space="preserve">Vedtak: </w:t>
      </w:r>
    </w:p>
    <w:p w:rsidR="003B72C7" w:rsidRPr="006954F7" w:rsidRDefault="00A27EF8" w:rsidP="003B72C7">
      <w:pPr>
        <w:ind w:left="2125"/>
      </w:pPr>
      <w:r w:rsidRPr="006954F7">
        <w:t xml:space="preserve">Rapport justeres i samsvar med innspill fra </w:t>
      </w:r>
      <w:r w:rsidR="003B72C7" w:rsidRPr="006954F7">
        <w:t>s</w:t>
      </w:r>
      <w:r w:rsidR="005F602C" w:rsidRPr="006954F7">
        <w:t xml:space="preserve">entralstyret.  Presidenten gis fullmakt til å godkjenne endringene før rapporten </w:t>
      </w:r>
      <w:r w:rsidRPr="006954F7">
        <w:t xml:space="preserve">sendes på høring i organisasjonen. Justert rapport etter høring legges frem for </w:t>
      </w:r>
      <w:r w:rsidR="003B72C7" w:rsidRPr="006954F7">
        <w:t>s</w:t>
      </w:r>
      <w:r w:rsidRPr="006954F7">
        <w:t xml:space="preserve">entralstyret som beslutter videre bruk av rapporten. Det bevilges inntil </w:t>
      </w:r>
    </w:p>
    <w:p w:rsidR="00A27EF8" w:rsidRPr="006954F7" w:rsidRDefault="00AD4687" w:rsidP="003B72C7">
      <w:pPr>
        <w:ind w:left="2125"/>
      </w:pPr>
      <w:r w:rsidRPr="006954F7">
        <w:t xml:space="preserve">kroner </w:t>
      </w:r>
      <w:r w:rsidR="00A27EF8" w:rsidRPr="006954F7">
        <w:t xml:space="preserve">50 000 fra </w:t>
      </w:r>
      <w:r w:rsidR="00843A7F" w:rsidRPr="006954F7">
        <w:t>s</w:t>
      </w:r>
      <w:r w:rsidR="00A27EF8" w:rsidRPr="006954F7">
        <w:t xml:space="preserve">entralstyrets disposisjonskonto for arbeid knyttet til rapporten i 2019. </w:t>
      </w:r>
    </w:p>
    <w:p w:rsidR="00D050A3" w:rsidRPr="006954F7" w:rsidRDefault="00D050A3" w:rsidP="00D050A3">
      <w:pPr>
        <w:pStyle w:val="Sluttnotetekst"/>
        <w:ind w:hanging="701"/>
        <w:rPr>
          <w:sz w:val="23"/>
          <w:szCs w:val="23"/>
        </w:rPr>
      </w:pPr>
    </w:p>
    <w:p w:rsidR="00D050A3" w:rsidRPr="006954F7" w:rsidRDefault="00D050A3" w:rsidP="003B72C7">
      <w:pPr>
        <w:ind w:left="1418" w:hanging="1418"/>
        <w:rPr>
          <w:sz w:val="23"/>
          <w:szCs w:val="23"/>
        </w:rPr>
      </w:pPr>
      <w:r w:rsidRPr="006954F7">
        <w:rPr>
          <w:b/>
          <w:sz w:val="23"/>
          <w:szCs w:val="23"/>
        </w:rPr>
        <w:t xml:space="preserve">Sak </w:t>
      </w:r>
      <w:r w:rsidR="00214058" w:rsidRPr="006954F7">
        <w:rPr>
          <w:b/>
          <w:sz w:val="23"/>
          <w:szCs w:val="23"/>
        </w:rPr>
        <w:t>206/18</w:t>
      </w:r>
      <w:r w:rsidRPr="006954F7">
        <w:rPr>
          <w:b/>
          <w:sz w:val="23"/>
          <w:szCs w:val="23"/>
        </w:rPr>
        <w:tab/>
        <w:t>Høring – Forslag til endringer i forskrift om betaling fra pasienter for poliklinisk</w:t>
      </w:r>
      <w:r w:rsidR="003B72C7" w:rsidRPr="006954F7">
        <w:rPr>
          <w:sz w:val="23"/>
          <w:szCs w:val="23"/>
        </w:rPr>
        <w:t xml:space="preserve"> </w:t>
      </w:r>
      <w:r w:rsidR="003B72C7" w:rsidRPr="006954F7">
        <w:rPr>
          <w:b/>
          <w:sz w:val="23"/>
          <w:szCs w:val="23"/>
        </w:rPr>
        <w:t>h</w:t>
      </w:r>
      <w:r w:rsidRPr="006954F7">
        <w:rPr>
          <w:b/>
          <w:sz w:val="23"/>
          <w:szCs w:val="23"/>
        </w:rPr>
        <w:t>elsehjelp i spesialisthelsetjenesten</w:t>
      </w:r>
      <w:r w:rsidRPr="006954F7">
        <w:rPr>
          <w:b/>
          <w:sz w:val="23"/>
          <w:szCs w:val="23"/>
        </w:rPr>
        <w:tab/>
      </w:r>
    </w:p>
    <w:p w:rsidR="003B72C7" w:rsidRPr="006954F7" w:rsidRDefault="00214058" w:rsidP="00D050A3">
      <w:pPr>
        <w:rPr>
          <w:sz w:val="23"/>
          <w:szCs w:val="23"/>
        </w:rPr>
      </w:pPr>
      <w:r w:rsidRPr="006954F7">
        <w:rPr>
          <w:sz w:val="23"/>
          <w:szCs w:val="23"/>
        </w:rPr>
        <w:t>3.02-</w:t>
      </w:r>
      <w:r w:rsidR="003B72C7" w:rsidRPr="006954F7">
        <w:rPr>
          <w:sz w:val="23"/>
          <w:szCs w:val="23"/>
        </w:rPr>
        <w:t>18/5781</w:t>
      </w:r>
    </w:p>
    <w:p w:rsidR="00A27EF8" w:rsidRPr="006954F7" w:rsidRDefault="00A27EF8" w:rsidP="003B72C7">
      <w:pPr>
        <w:ind w:left="1418"/>
      </w:pPr>
      <w:r w:rsidRPr="006954F7">
        <w:t>Helse- og omsorgsdepartementet hadde sendt på høring forslag til endringer i forskrift om betaling fra pasienter for poliklinisk helsehjelp i spesialisthelsetjenesten. Departementet foreslo at aldersgrensen for fritak for egenandel skulle utvides for pasienter som mottar helsehjelp i barne- og ungdomspsykiatriske poliklinikker (BUP) opp til fylte 23 år og i psykiatriske ungdomsteam (PUT) opp til fylte 30 år. Endringen var en formalisering av en etablert praksis ved mange poliklinikker gjennom flere år. Begrunnelsen for endringen var kontinuitet i behandlingen og lik praksis. De interne høringsinstansene var i hovedsak positive til forslaget, men det ble påpekt at unntaket for BUP kunne medføre at pasienter ikke ønsket å overføres til voksenpsykiatrisk poliklinikk av økonomiske grunner, og derfor burde regelen også gjelde for behandling i psykisk helsevern for voksne. Videre eksisterer PUT som eget tjenestetilbud kun et fåtalls steder i landet, mens tilsvarende type pasienter nå behandles i ruspoliklinikker under tverrfaglig spesialisert rusbehandling (TSB). For å sikre lik praksis uavhengig av bosted bør regelen gjelde all behandling i TSB til pasienter opp til fylte 30 år.</w:t>
      </w:r>
    </w:p>
    <w:p w:rsidR="00A27EF8" w:rsidRPr="006954F7" w:rsidRDefault="00A27EF8" w:rsidP="00A27EF8">
      <w:pPr>
        <w:pStyle w:val="Sluttnotetekst"/>
        <w:rPr>
          <w:bCs/>
          <w:szCs w:val="24"/>
        </w:rPr>
      </w:pPr>
    </w:p>
    <w:p w:rsidR="003B72C7" w:rsidRPr="006954F7" w:rsidRDefault="00A27EF8" w:rsidP="003B72C7">
      <w:pPr>
        <w:ind w:left="1418" w:firstLine="709"/>
        <w:rPr>
          <w:b/>
        </w:rPr>
      </w:pPr>
      <w:r w:rsidRPr="006954F7">
        <w:rPr>
          <w:b/>
        </w:rPr>
        <w:t xml:space="preserve">Vedtak </w:t>
      </w:r>
    </w:p>
    <w:p w:rsidR="00A27EF8" w:rsidRPr="006954F7" w:rsidRDefault="003B72C7" w:rsidP="00AE5BB0">
      <w:pPr>
        <w:ind w:left="2127"/>
      </w:pPr>
      <w:r w:rsidRPr="006954F7">
        <w:t>U</w:t>
      </w:r>
      <w:r w:rsidR="00A27EF8" w:rsidRPr="006954F7">
        <w:t>tkast til høringssvar</w:t>
      </w:r>
      <w:r w:rsidRPr="006954F7">
        <w:t xml:space="preserve"> godkjennes</w:t>
      </w:r>
      <w:r w:rsidR="00AE5BB0" w:rsidRPr="006954F7">
        <w:t xml:space="preserve"> med en presisering</w:t>
      </w:r>
      <w:r w:rsidRPr="006954F7">
        <w:t xml:space="preserve">, og oversendes </w:t>
      </w:r>
      <w:r w:rsidR="00A27EF8" w:rsidRPr="006954F7">
        <w:t xml:space="preserve">Helse- og omsorgsdepartementet. </w:t>
      </w:r>
    </w:p>
    <w:p w:rsidR="00D050A3" w:rsidRPr="006954F7" w:rsidRDefault="00D050A3" w:rsidP="00D050A3">
      <w:pPr>
        <w:rPr>
          <w:sz w:val="23"/>
          <w:szCs w:val="23"/>
        </w:rPr>
      </w:pPr>
    </w:p>
    <w:p w:rsidR="00D050A3" w:rsidRPr="006954F7" w:rsidRDefault="00D050A3" w:rsidP="00D050A3">
      <w:pPr>
        <w:rPr>
          <w:b/>
          <w:sz w:val="23"/>
          <w:szCs w:val="23"/>
        </w:rPr>
      </w:pPr>
      <w:r w:rsidRPr="006954F7">
        <w:rPr>
          <w:b/>
          <w:sz w:val="23"/>
          <w:szCs w:val="23"/>
        </w:rPr>
        <w:t xml:space="preserve">Sak </w:t>
      </w:r>
      <w:r w:rsidR="00214058" w:rsidRPr="006954F7">
        <w:rPr>
          <w:b/>
          <w:sz w:val="23"/>
          <w:szCs w:val="23"/>
        </w:rPr>
        <w:t>207/18</w:t>
      </w:r>
      <w:r w:rsidRPr="006954F7">
        <w:rPr>
          <w:b/>
          <w:sz w:val="23"/>
          <w:szCs w:val="23"/>
        </w:rPr>
        <w:tab/>
        <w:t>Høring – Strategi for rasjonell bruk av bildediagnostikk</w:t>
      </w:r>
    </w:p>
    <w:p w:rsidR="00D050A3" w:rsidRPr="006954F7" w:rsidRDefault="00214058" w:rsidP="00D050A3">
      <w:pPr>
        <w:rPr>
          <w:sz w:val="23"/>
          <w:szCs w:val="23"/>
        </w:rPr>
      </w:pPr>
      <w:r w:rsidRPr="006954F7">
        <w:rPr>
          <w:sz w:val="23"/>
          <w:szCs w:val="23"/>
        </w:rPr>
        <w:t>3.03-</w:t>
      </w:r>
      <w:r w:rsidR="00D050A3" w:rsidRPr="006954F7">
        <w:rPr>
          <w:sz w:val="23"/>
          <w:szCs w:val="23"/>
        </w:rPr>
        <w:t>18/6193</w:t>
      </w:r>
    </w:p>
    <w:p w:rsidR="00A27EF8" w:rsidRPr="006954F7" w:rsidRDefault="00A27EF8" w:rsidP="003B72C7">
      <w:pPr>
        <w:pStyle w:val="Sluttnotetekst"/>
        <w:ind w:left="1418"/>
        <w:rPr>
          <w:bCs/>
          <w:szCs w:val="24"/>
        </w:rPr>
      </w:pPr>
      <w:r w:rsidRPr="006954F7">
        <w:rPr>
          <w:bCs/>
          <w:szCs w:val="24"/>
        </w:rPr>
        <w:t xml:space="preserve">Helsedirektoratet hadde sendt på høring forslag til strategi for rasjonell bruk av bildediagnostikk. Strategien var utarbeidet på oppdrag fra Helse- og omsorgsdepartementet. Det var kommet fire høringsinnspill, som i hovedsak var positivt innstilt til forslaget. </w:t>
      </w:r>
    </w:p>
    <w:p w:rsidR="00A27EF8" w:rsidRPr="006954F7" w:rsidRDefault="00A27EF8" w:rsidP="00A27EF8">
      <w:pPr>
        <w:pStyle w:val="Sluttnotetekst"/>
        <w:rPr>
          <w:bCs/>
          <w:szCs w:val="24"/>
        </w:rPr>
      </w:pPr>
    </w:p>
    <w:p w:rsidR="00A27EF8" w:rsidRPr="006954F7" w:rsidRDefault="00A27EF8" w:rsidP="003B72C7">
      <w:pPr>
        <w:pStyle w:val="Sluttnotetekst"/>
        <w:ind w:left="1417" w:firstLine="708"/>
        <w:rPr>
          <w:b/>
          <w:szCs w:val="24"/>
        </w:rPr>
      </w:pPr>
      <w:r w:rsidRPr="006954F7">
        <w:rPr>
          <w:b/>
          <w:szCs w:val="24"/>
        </w:rPr>
        <w:t>Vedtak</w:t>
      </w:r>
    </w:p>
    <w:p w:rsidR="00A27EF8" w:rsidRPr="006954F7" w:rsidRDefault="003B72C7" w:rsidP="003B72C7">
      <w:pPr>
        <w:pStyle w:val="Sluttnotetekst"/>
        <w:ind w:left="1416" w:firstLine="709"/>
        <w:rPr>
          <w:szCs w:val="24"/>
        </w:rPr>
      </w:pPr>
      <w:r w:rsidRPr="006954F7">
        <w:rPr>
          <w:szCs w:val="24"/>
        </w:rPr>
        <w:t>U</w:t>
      </w:r>
      <w:r w:rsidR="00A27EF8" w:rsidRPr="006954F7">
        <w:rPr>
          <w:szCs w:val="24"/>
        </w:rPr>
        <w:t>tkast til høringsuttalelse</w:t>
      </w:r>
      <w:r w:rsidRPr="006954F7">
        <w:rPr>
          <w:szCs w:val="24"/>
        </w:rPr>
        <w:t xml:space="preserve"> godkjennes og oversendes </w:t>
      </w:r>
      <w:r w:rsidR="00A27EF8" w:rsidRPr="006954F7">
        <w:rPr>
          <w:szCs w:val="24"/>
        </w:rPr>
        <w:t xml:space="preserve">Helsedirektoratet. </w:t>
      </w:r>
    </w:p>
    <w:p w:rsidR="00D050A3" w:rsidRPr="006954F7" w:rsidRDefault="00D050A3" w:rsidP="00D050A3">
      <w:pPr>
        <w:rPr>
          <w:sz w:val="23"/>
          <w:szCs w:val="23"/>
        </w:rPr>
      </w:pPr>
    </w:p>
    <w:p w:rsidR="00D050A3" w:rsidRPr="006954F7" w:rsidRDefault="00D050A3" w:rsidP="003B72C7">
      <w:pPr>
        <w:ind w:left="1416" w:hanging="1416"/>
        <w:rPr>
          <w:b/>
          <w:sz w:val="23"/>
          <w:szCs w:val="23"/>
        </w:rPr>
      </w:pPr>
      <w:r w:rsidRPr="006954F7">
        <w:rPr>
          <w:b/>
          <w:sz w:val="23"/>
          <w:szCs w:val="23"/>
        </w:rPr>
        <w:t xml:space="preserve">Sak </w:t>
      </w:r>
      <w:r w:rsidR="00214058" w:rsidRPr="006954F7">
        <w:rPr>
          <w:b/>
          <w:sz w:val="23"/>
          <w:szCs w:val="23"/>
        </w:rPr>
        <w:t>208/18</w:t>
      </w:r>
      <w:r w:rsidRPr="006954F7">
        <w:rPr>
          <w:b/>
          <w:sz w:val="23"/>
          <w:szCs w:val="23"/>
        </w:rPr>
        <w:tab/>
        <w:t>Legeforeningens arbeidsgruppe for samhandlings arbeid opp mot nye Nasjonal helse-</w:t>
      </w:r>
      <w:r w:rsidR="00407164" w:rsidRPr="006954F7">
        <w:rPr>
          <w:b/>
          <w:sz w:val="23"/>
          <w:szCs w:val="23"/>
        </w:rPr>
        <w:t xml:space="preserve"> </w:t>
      </w:r>
      <w:r w:rsidRPr="006954F7">
        <w:rPr>
          <w:b/>
          <w:sz w:val="23"/>
          <w:szCs w:val="23"/>
        </w:rPr>
        <w:t xml:space="preserve">og sykehusplan  </w:t>
      </w:r>
    </w:p>
    <w:p w:rsidR="003B72C7" w:rsidRPr="006954F7" w:rsidRDefault="00214058" w:rsidP="00D050A3">
      <w:pPr>
        <w:rPr>
          <w:sz w:val="23"/>
          <w:szCs w:val="23"/>
        </w:rPr>
      </w:pPr>
      <w:r w:rsidRPr="006954F7">
        <w:rPr>
          <w:sz w:val="23"/>
          <w:szCs w:val="23"/>
        </w:rPr>
        <w:t>3.04-</w:t>
      </w:r>
      <w:r w:rsidR="003B72C7" w:rsidRPr="006954F7">
        <w:rPr>
          <w:sz w:val="23"/>
          <w:szCs w:val="23"/>
        </w:rPr>
        <w:t xml:space="preserve">18/696 </w:t>
      </w:r>
      <w:r w:rsidR="003B72C7" w:rsidRPr="006954F7">
        <w:rPr>
          <w:sz w:val="23"/>
          <w:szCs w:val="23"/>
        </w:rPr>
        <w:tab/>
      </w:r>
    </w:p>
    <w:p w:rsidR="00A27EF8" w:rsidRPr="006954F7" w:rsidRDefault="00A27EF8" w:rsidP="003B72C7">
      <w:pPr>
        <w:ind w:left="1418"/>
      </w:pPr>
      <w:r w:rsidRPr="006954F7">
        <w:t>Legeforeningen vil gi innspill til  ny Nasjonal helse- og sykehusplan, som er planlagt ferdigstilt høsten 2019. Bidrag til Legeforeningens innspill til denne planen blir arbeidsgruppens hovedarbeid fremover. Gruppen vil prioritere å gi innspill på overordnet nivå, samt på enkelte konkrete områder.</w:t>
      </w:r>
    </w:p>
    <w:p w:rsidR="00A27EF8" w:rsidRPr="006954F7" w:rsidRDefault="00A27EF8" w:rsidP="00873535">
      <w:pPr>
        <w:pStyle w:val="Overskrift2"/>
        <w:ind w:left="1414" w:firstLine="708"/>
        <w:rPr>
          <w:rFonts w:ascii="Times New Roman" w:hAnsi="Times New Roman" w:cs="Times New Roman"/>
          <w:i w:val="0"/>
          <w:sz w:val="24"/>
          <w:szCs w:val="24"/>
        </w:rPr>
      </w:pPr>
      <w:r w:rsidRPr="006954F7">
        <w:rPr>
          <w:rFonts w:ascii="Times New Roman" w:hAnsi="Times New Roman" w:cs="Times New Roman"/>
          <w:i w:val="0"/>
          <w:sz w:val="24"/>
          <w:szCs w:val="24"/>
        </w:rPr>
        <w:t>Vedtak</w:t>
      </w:r>
    </w:p>
    <w:p w:rsidR="00A27EF8" w:rsidRPr="006954F7" w:rsidRDefault="00873535" w:rsidP="00873535">
      <w:pPr>
        <w:ind w:left="2119"/>
      </w:pPr>
      <w:r w:rsidRPr="006954F7">
        <w:t>F</w:t>
      </w:r>
      <w:r w:rsidR="00A27EF8" w:rsidRPr="006954F7">
        <w:t>orslag til tidsplan og tematikk for arbeidsgruppens arbeid inn mot ny</w:t>
      </w:r>
      <w:r w:rsidRPr="006954F7">
        <w:t xml:space="preserve"> Nasjonal h</w:t>
      </w:r>
      <w:r w:rsidR="00663B4C">
        <w:t>else- og sykehusplan godkjennes.</w:t>
      </w:r>
    </w:p>
    <w:p w:rsidR="00D050A3" w:rsidRPr="006954F7" w:rsidRDefault="00D050A3" w:rsidP="00D050A3">
      <w:pPr>
        <w:rPr>
          <w:sz w:val="23"/>
          <w:szCs w:val="23"/>
        </w:rPr>
      </w:pPr>
    </w:p>
    <w:p w:rsidR="00D050A3" w:rsidRPr="006954F7" w:rsidRDefault="00AE5BB0" w:rsidP="00D050A3">
      <w:pPr>
        <w:ind w:left="-709"/>
        <w:rPr>
          <w:b/>
          <w:sz w:val="23"/>
          <w:szCs w:val="23"/>
        </w:rPr>
      </w:pPr>
      <w:r w:rsidRPr="006954F7">
        <w:rPr>
          <w:sz w:val="23"/>
          <w:szCs w:val="23"/>
        </w:rPr>
        <w:t xml:space="preserve">   </w:t>
      </w:r>
      <w:r w:rsidRPr="006954F7">
        <w:rPr>
          <w:sz w:val="23"/>
          <w:szCs w:val="23"/>
        </w:rPr>
        <w:tab/>
      </w:r>
      <w:r w:rsidR="00D050A3" w:rsidRPr="006954F7">
        <w:rPr>
          <w:b/>
          <w:sz w:val="23"/>
          <w:szCs w:val="23"/>
        </w:rPr>
        <w:t xml:space="preserve">Sak </w:t>
      </w:r>
      <w:r w:rsidR="00214058" w:rsidRPr="006954F7">
        <w:rPr>
          <w:b/>
          <w:sz w:val="23"/>
          <w:szCs w:val="23"/>
        </w:rPr>
        <w:t>209/18</w:t>
      </w:r>
      <w:r w:rsidR="00D050A3" w:rsidRPr="006954F7">
        <w:rPr>
          <w:b/>
          <w:sz w:val="23"/>
          <w:szCs w:val="23"/>
        </w:rPr>
        <w:tab/>
        <w:t>Forslag om opprettelse av godkjenningsordning og retningslinjer for</w:t>
      </w:r>
      <w:r w:rsidR="00D050A3" w:rsidRPr="006954F7">
        <w:rPr>
          <w:b/>
          <w:sz w:val="23"/>
          <w:szCs w:val="23"/>
        </w:rPr>
        <w:br/>
        <w:t xml:space="preserve"> </w:t>
      </w:r>
      <w:r w:rsidR="00D050A3" w:rsidRPr="006954F7">
        <w:rPr>
          <w:b/>
          <w:sz w:val="23"/>
          <w:szCs w:val="23"/>
        </w:rPr>
        <w:tab/>
      </w:r>
      <w:r w:rsidR="00D050A3" w:rsidRPr="006954F7">
        <w:rPr>
          <w:b/>
          <w:sz w:val="23"/>
          <w:szCs w:val="23"/>
        </w:rPr>
        <w:tab/>
      </w:r>
      <w:r w:rsidRPr="006954F7">
        <w:rPr>
          <w:b/>
          <w:sz w:val="23"/>
          <w:szCs w:val="23"/>
        </w:rPr>
        <w:tab/>
      </w:r>
      <w:r w:rsidR="00D050A3" w:rsidRPr="006954F7">
        <w:rPr>
          <w:b/>
          <w:sz w:val="23"/>
          <w:szCs w:val="23"/>
        </w:rPr>
        <w:t>psykoterapiveiledere i kognitiv adferdsterapi i barne- og ungdomspsykiatri</w:t>
      </w:r>
    </w:p>
    <w:p w:rsidR="00873535" w:rsidRPr="006954F7" w:rsidRDefault="00214058" w:rsidP="00AE5BB0">
      <w:pPr>
        <w:ind w:left="-709" w:firstLine="709"/>
        <w:rPr>
          <w:sz w:val="23"/>
          <w:szCs w:val="23"/>
        </w:rPr>
      </w:pPr>
      <w:r w:rsidRPr="006954F7">
        <w:rPr>
          <w:sz w:val="23"/>
          <w:szCs w:val="23"/>
        </w:rPr>
        <w:t>3.31-</w:t>
      </w:r>
      <w:r w:rsidR="00873535" w:rsidRPr="006954F7">
        <w:rPr>
          <w:sz w:val="23"/>
          <w:szCs w:val="23"/>
        </w:rPr>
        <w:t>18/5464</w:t>
      </w:r>
    </w:p>
    <w:p w:rsidR="00A27EF8" w:rsidRPr="006954F7" w:rsidRDefault="00A27EF8" w:rsidP="00873535">
      <w:pPr>
        <w:pStyle w:val="Sluttnotetekst"/>
        <w:ind w:left="1418"/>
        <w:rPr>
          <w:bCs/>
          <w:szCs w:val="24"/>
        </w:rPr>
      </w:pPr>
      <w:r w:rsidRPr="006954F7">
        <w:rPr>
          <w:bCs/>
          <w:szCs w:val="24"/>
        </w:rPr>
        <w:t>Spesialitetskomiteen i barne- og ungdomspsykiatri o</w:t>
      </w:r>
      <w:r w:rsidRPr="006954F7">
        <w:t xml:space="preserve">g styret i Norsk barne- og ungdomspsykiatrisk forening </w:t>
      </w:r>
      <w:r w:rsidRPr="006954F7">
        <w:rPr>
          <w:bCs/>
          <w:szCs w:val="24"/>
        </w:rPr>
        <w:t xml:space="preserve">hadde fremmet forslag om opprettelse av godkjenningsordning for psykoterapiveiledere i kognitiv adferdsterapi i spesialistutdanningen i barne- og ungdomspsykiatri.  </w:t>
      </w:r>
    </w:p>
    <w:p w:rsidR="00A27EF8" w:rsidRPr="006954F7" w:rsidRDefault="00A27EF8" w:rsidP="00873535">
      <w:pPr>
        <w:pStyle w:val="Sluttnotetekst"/>
        <w:ind w:left="1418"/>
        <w:rPr>
          <w:bCs/>
          <w:szCs w:val="24"/>
        </w:rPr>
      </w:pPr>
    </w:p>
    <w:p w:rsidR="00A27EF8" w:rsidRPr="006954F7" w:rsidRDefault="00A27EF8" w:rsidP="00873535">
      <w:pPr>
        <w:pStyle w:val="Sluttnotetekst"/>
        <w:ind w:left="1418"/>
        <w:rPr>
          <w:bCs/>
          <w:szCs w:val="24"/>
        </w:rPr>
      </w:pPr>
      <w:r w:rsidRPr="006954F7">
        <w:rPr>
          <w:bCs/>
          <w:szCs w:val="24"/>
        </w:rPr>
        <w:t>Forslaget innebar at det i henhold til spesialitetskomiteens anbefalinger om læringsmål og læringsaktiviteter i spesialiteten barne- og ungdomspsykiatri fremgår krav om psykoterapiveiledning innen psykodynamisk psykoterapi eller i kognitiv atferdsterapi. I dag har man en godkjenningsordning som veileder kun i psykodynamisk psykoterapi.</w:t>
      </w:r>
    </w:p>
    <w:p w:rsidR="00A27EF8" w:rsidRPr="006954F7" w:rsidRDefault="00A27EF8" w:rsidP="00873535">
      <w:pPr>
        <w:pStyle w:val="Sluttnotetekst"/>
        <w:ind w:left="1418"/>
        <w:rPr>
          <w:bCs/>
          <w:szCs w:val="24"/>
        </w:rPr>
      </w:pPr>
    </w:p>
    <w:p w:rsidR="00A27EF8" w:rsidRPr="006954F7" w:rsidRDefault="00A27EF8" w:rsidP="00873535">
      <w:pPr>
        <w:ind w:left="1418"/>
      </w:pPr>
      <w:r w:rsidRPr="006954F7">
        <w:rPr>
          <w:bCs/>
        </w:rPr>
        <w:t>I ny ordning foreslår spesialitetskomiteen at psykoterapiveileding gis av godkjente veiledere innen valgt område – psykodynamisk psykotera</w:t>
      </w:r>
      <w:r w:rsidR="00AE5BB0" w:rsidRPr="006954F7">
        <w:rPr>
          <w:bCs/>
        </w:rPr>
        <w:t>pi eller kognitiv atferdsterapi.</w:t>
      </w:r>
      <w:r w:rsidRPr="006954F7">
        <w:t xml:space="preserve"> Det er derfor behov for å utdanne veiledere innenfor begge terapimetodene.  </w:t>
      </w:r>
    </w:p>
    <w:p w:rsidR="00A27EF8" w:rsidRPr="006954F7" w:rsidRDefault="00A27EF8" w:rsidP="00873535">
      <w:pPr>
        <w:pStyle w:val="Sluttnotetekst"/>
        <w:rPr>
          <w:bCs/>
          <w:szCs w:val="24"/>
        </w:rPr>
      </w:pPr>
    </w:p>
    <w:p w:rsidR="00A27EF8" w:rsidRPr="006954F7" w:rsidRDefault="00A27EF8" w:rsidP="00B8485E">
      <w:pPr>
        <w:pStyle w:val="Sluttnotetekst"/>
        <w:ind w:left="1417" w:firstLine="708"/>
        <w:rPr>
          <w:b/>
          <w:szCs w:val="24"/>
        </w:rPr>
      </w:pPr>
      <w:r w:rsidRPr="006954F7">
        <w:rPr>
          <w:b/>
          <w:szCs w:val="24"/>
        </w:rPr>
        <w:t>Vedtak</w:t>
      </w:r>
    </w:p>
    <w:p w:rsidR="00A27EF8" w:rsidRPr="006954F7" w:rsidRDefault="00A27EF8" w:rsidP="00B8485E">
      <w:pPr>
        <w:pStyle w:val="Sluttnotetekst"/>
        <w:ind w:left="2125"/>
        <w:rPr>
          <w:bCs/>
          <w:szCs w:val="24"/>
        </w:rPr>
      </w:pPr>
      <w:r w:rsidRPr="006954F7">
        <w:rPr>
          <w:bCs/>
          <w:szCs w:val="24"/>
        </w:rPr>
        <w:t>Det opprettes ny godkjenningsordning og retningslinjer for psykoterapiveiledere</w:t>
      </w:r>
      <w:r w:rsidR="00AE5BB0" w:rsidRPr="006954F7">
        <w:rPr>
          <w:bCs/>
          <w:szCs w:val="24"/>
        </w:rPr>
        <w:t xml:space="preserve"> i kognitiv adferdsterapi </w:t>
      </w:r>
      <w:r w:rsidRPr="006954F7">
        <w:rPr>
          <w:bCs/>
          <w:szCs w:val="24"/>
        </w:rPr>
        <w:t>i spesialistutdanningen i barne- og ungdomspsykiatri.</w:t>
      </w:r>
    </w:p>
    <w:p w:rsidR="00D050A3" w:rsidRPr="006954F7" w:rsidRDefault="00D050A3" w:rsidP="00D050A3">
      <w:pPr>
        <w:rPr>
          <w:sz w:val="23"/>
          <w:szCs w:val="23"/>
        </w:rPr>
      </w:pPr>
    </w:p>
    <w:p w:rsidR="00D050A3" w:rsidRPr="006954F7" w:rsidRDefault="00D050A3" w:rsidP="00D050A3">
      <w:pPr>
        <w:rPr>
          <w:b/>
          <w:sz w:val="23"/>
          <w:szCs w:val="23"/>
        </w:rPr>
      </w:pPr>
      <w:r w:rsidRPr="006954F7">
        <w:rPr>
          <w:b/>
          <w:sz w:val="23"/>
          <w:szCs w:val="23"/>
        </w:rPr>
        <w:t xml:space="preserve">Sak </w:t>
      </w:r>
      <w:r w:rsidR="00214058" w:rsidRPr="006954F7">
        <w:rPr>
          <w:b/>
          <w:sz w:val="23"/>
          <w:szCs w:val="23"/>
        </w:rPr>
        <w:t>210/18</w:t>
      </w:r>
      <w:r w:rsidRPr="006954F7">
        <w:rPr>
          <w:b/>
          <w:sz w:val="23"/>
          <w:szCs w:val="23"/>
        </w:rPr>
        <w:tab/>
        <w:t>Godkjenning av veiledere i psykiatri</w:t>
      </w:r>
      <w:r w:rsidRPr="006954F7">
        <w:rPr>
          <w:b/>
          <w:sz w:val="23"/>
          <w:szCs w:val="23"/>
        </w:rPr>
        <w:tab/>
      </w:r>
    </w:p>
    <w:p w:rsidR="00D050A3" w:rsidRPr="006954F7" w:rsidRDefault="00214058" w:rsidP="00D050A3">
      <w:pPr>
        <w:rPr>
          <w:sz w:val="23"/>
          <w:szCs w:val="23"/>
        </w:rPr>
      </w:pPr>
      <w:r w:rsidRPr="006954F7">
        <w:rPr>
          <w:sz w:val="23"/>
          <w:szCs w:val="23"/>
        </w:rPr>
        <w:t>3.32-</w:t>
      </w:r>
      <w:r w:rsidR="00D050A3" w:rsidRPr="006954F7">
        <w:rPr>
          <w:sz w:val="23"/>
          <w:szCs w:val="23"/>
        </w:rPr>
        <w:t>18/103</w:t>
      </w:r>
    </w:p>
    <w:p w:rsidR="00A27EF8" w:rsidRPr="006954F7" w:rsidRDefault="00A27EF8" w:rsidP="00AE5BB0">
      <w:pPr>
        <w:pStyle w:val="Sluttnotetekst"/>
        <w:ind w:left="709" w:firstLine="709"/>
        <w:rPr>
          <w:bCs/>
          <w:szCs w:val="24"/>
        </w:rPr>
      </w:pPr>
      <w:r w:rsidRPr="006954F7">
        <w:rPr>
          <w:bCs/>
          <w:szCs w:val="24"/>
        </w:rPr>
        <w:t xml:space="preserve">Sekretariatet fremla liste over veiledere som kan godkjennes.  </w:t>
      </w:r>
    </w:p>
    <w:p w:rsidR="00A27EF8" w:rsidRPr="006954F7" w:rsidRDefault="00A27EF8" w:rsidP="00A27EF8">
      <w:pPr>
        <w:pStyle w:val="Sluttnotetekst"/>
        <w:rPr>
          <w:bCs/>
          <w:szCs w:val="24"/>
        </w:rPr>
      </w:pPr>
    </w:p>
    <w:p w:rsidR="00A27EF8" w:rsidRPr="006954F7" w:rsidRDefault="00A27EF8" w:rsidP="00AE5BB0">
      <w:pPr>
        <w:pStyle w:val="Sluttnotetekst"/>
        <w:ind w:left="1417" w:firstLine="708"/>
        <w:rPr>
          <w:b/>
          <w:szCs w:val="24"/>
        </w:rPr>
      </w:pPr>
      <w:r w:rsidRPr="006954F7">
        <w:rPr>
          <w:b/>
          <w:szCs w:val="24"/>
        </w:rPr>
        <w:t>Vedtak</w:t>
      </w:r>
    </w:p>
    <w:p w:rsidR="00A27EF8" w:rsidRPr="006954F7" w:rsidRDefault="00A27EF8" w:rsidP="00AE5BB0">
      <w:pPr>
        <w:pStyle w:val="Sluttnotetekst"/>
        <w:ind w:left="2125"/>
        <w:rPr>
          <w:bCs/>
          <w:szCs w:val="24"/>
        </w:rPr>
      </w:pPr>
      <w:r w:rsidRPr="006954F7">
        <w:rPr>
          <w:bCs/>
          <w:szCs w:val="24"/>
        </w:rPr>
        <w:t xml:space="preserve">Godkjent ble: </w:t>
      </w:r>
    </w:p>
    <w:p w:rsidR="00A27EF8" w:rsidRPr="006954F7" w:rsidRDefault="00A27EF8" w:rsidP="00AE5BB0">
      <w:pPr>
        <w:pStyle w:val="Sluttnotetekst"/>
        <w:ind w:left="2125"/>
        <w:rPr>
          <w:bCs/>
          <w:szCs w:val="24"/>
        </w:rPr>
      </w:pPr>
    </w:p>
    <w:p w:rsidR="00A27EF8" w:rsidRPr="006954F7" w:rsidRDefault="00A27EF8" w:rsidP="00AE5BB0">
      <w:pPr>
        <w:pStyle w:val="Sluttnotetekst"/>
        <w:ind w:left="2125"/>
        <w:rPr>
          <w:bCs/>
          <w:szCs w:val="24"/>
        </w:rPr>
      </w:pPr>
      <w:r w:rsidRPr="006954F7">
        <w:rPr>
          <w:bCs/>
          <w:szCs w:val="24"/>
        </w:rPr>
        <w:t>Rustan, Kristin Berg</w:t>
      </w:r>
      <w:r w:rsidRPr="006954F7">
        <w:rPr>
          <w:bCs/>
          <w:szCs w:val="24"/>
        </w:rPr>
        <w:tab/>
      </w:r>
      <w:r w:rsidRPr="006954F7">
        <w:rPr>
          <w:bCs/>
          <w:szCs w:val="24"/>
        </w:rPr>
        <w:tab/>
        <w:t>Psykoterapiveileder i kognitiv terapi</w:t>
      </w:r>
    </w:p>
    <w:p w:rsidR="00A27EF8" w:rsidRPr="006954F7" w:rsidRDefault="00A27EF8" w:rsidP="00AE5BB0">
      <w:pPr>
        <w:pStyle w:val="Sluttnotetekst"/>
        <w:ind w:left="2125"/>
        <w:rPr>
          <w:bCs/>
          <w:szCs w:val="24"/>
        </w:rPr>
      </w:pPr>
      <w:r w:rsidRPr="006954F7">
        <w:rPr>
          <w:bCs/>
          <w:szCs w:val="24"/>
        </w:rPr>
        <w:t>Storgaard, Per</w:t>
      </w:r>
      <w:r w:rsidRPr="006954F7">
        <w:rPr>
          <w:bCs/>
          <w:szCs w:val="24"/>
        </w:rPr>
        <w:tab/>
      </w:r>
      <w:r w:rsidRPr="006954F7">
        <w:rPr>
          <w:bCs/>
          <w:szCs w:val="24"/>
        </w:rPr>
        <w:tab/>
      </w:r>
      <w:r w:rsidRPr="006954F7">
        <w:rPr>
          <w:bCs/>
          <w:szCs w:val="24"/>
        </w:rPr>
        <w:tab/>
        <w:t>Psykoterapiveileder i kognitiv terapi</w:t>
      </w:r>
    </w:p>
    <w:p w:rsidR="00A27EF8" w:rsidRPr="006954F7" w:rsidRDefault="00A27EF8" w:rsidP="00AE5BB0">
      <w:pPr>
        <w:pStyle w:val="Sluttnotetekst"/>
        <w:ind w:left="2125"/>
        <w:rPr>
          <w:bCs/>
          <w:szCs w:val="24"/>
        </w:rPr>
      </w:pPr>
    </w:p>
    <w:p w:rsidR="00A27EF8" w:rsidRPr="006954F7" w:rsidRDefault="00A27EF8" w:rsidP="00AE5BB0">
      <w:pPr>
        <w:pStyle w:val="Sluttnotetekst"/>
        <w:ind w:left="4955" w:hanging="2830"/>
        <w:rPr>
          <w:bCs/>
          <w:szCs w:val="24"/>
        </w:rPr>
      </w:pPr>
      <w:r w:rsidRPr="006954F7">
        <w:rPr>
          <w:bCs/>
          <w:szCs w:val="24"/>
        </w:rPr>
        <w:t>Børven, Britt Louise</w:t>
      </w:r>
      <w:r w:rsidRPr="006954F7">
        <w:rPr>
          <w:bCs/>
          <w:szCs w:val="24"/>
        </w:rPr>
        <w:tab/>
      </w:r>
      <w:r w:rsidRPr="006954F7">
        <w:rPr>
          <w:bCs/>
          <w:szCs w:val="24"/>
        </w:rPr>
        <w:tab/>
        <w:t>Psykoterapiveileder i psykodynamisk psykoterapi</w:t>
      </w:r>
    </w:p>
    <w:p w:rsidR="00A27EF8" w:rsidRPr="006954F7" w:rsidRDefault="00A27EF8" w:rsidP="00AE5BB0">
      <w:pPr>
        <w:pStyle w:val="Sluttnotetekst"/>
        <w:ind w:left="4955" w:hanging="2830"/>
        <w:rPr>
          <w:bCs/>
          <w:szCs w:val="24"/>
        </w:rPr>
      </w:pPr>
      <w:r w:rsidRPr="006954F7">
        <w:rPr>
          <w:bCs/>
          <w:szCs w:val="24"/>
        </w:rPr>
        <w:t>Houge, Philippa Anne</w:t>
      </w:r>
      <w:r w:rsidRPr="006954F7">
        <w:rPr>
          <w:bCs/>
          <w:szCs w:val="24"/>
        </w:rPr>
        <w:tab/>
        <w:t>Psykoterapiveileder i psykodynamisk psykoterapi</w:t>
      </w:r>
    </w:p>
    <w:p w:rsidR="00A27EF8" w:rsidRPr="006954F7" w:rsidRDefault="00A27EF8" w:rsidP="00AE5BB0">
      <w:pPr>
        <w:pStyle w:val="Sluttnotetekst"/>
        <w:ind w:left="4955" w:hanging="2830"/>
        <w:rPr>
          <w:bCs/>
          <w:szCs w:val="24"/>
        </w:rPr>
      </w:pPr>
      <w:r w:rsidRPr="006954F7">
        <w:rPr>
          <w:bCs/>
          <w:szCs w:val="24"/>
        </w:rPr>
        <w:t>Huneide, Linda Elisabet</w:t>
      </w:r>
      <w:r w:rsidRPr="006954F7">
        <w:rPr>
          <w:bCs/>
          <w:szCs w:val="24"/>
        </w:rPr>
        <w:tab/>
        <w:t>Psykoterapiveileder i psykodynamisk psykoterapi</w:t>
      </w:r>
    </w:p>
    <w:p w:rsidR="00A27EF8" w:rsidRPr="006954F7" w:rsidRDefault="00AE5BB0" w:rsidP="00AE5BB0">
      <w:pPr>
        <w:pStyle w:val="Sluttnotetekst"/>
        <w:ind w:left="4955" w:hanging="2830"/>
        <w:rPr>
          <w:bCs/>
          <w:szCs w:val="24"/>
        </w:rPr>
      </w:pPr>
      <w:r w:rsidRPr="006954F7">
        <w:rPr>
          <w:bCs/>
          <w:szCs w:val="24"/>
        </w:rPr>
        <w:t>Olsen, Tatiana</w:t>
      </w:r>
      <w:r w:rsidRPr="006954F7">
        <w:rPr>
          <w:bCs/>
          <w:szCs w:val="24"/>
        </w:rPr>
        <w:tab/>
      </w:r>
      <w:r w:rsidRPr="006954F7">
        <w:rPr>
          <w:bCs/>
          <w:szCs w:val="24"/>
        </w:rPr>
        <w:tab/>
      </w:r>
      <w:r w:rsidR="00A27EF8" w:rsidRPr="006954F7">
        <w:rPr>
          <w:bCs/>
          <w:szCs w:val="24"/>
        </w:rPr>
        <w:t>Psykoterapiveileder i psykodynamisk psykoterapi</w:t>
      </w:r>
    </w:p>
    <w:p w:rsidR="00D050A3" w:rsidRPr="006954F7" w:rsidRDefault="00D050A3" w:rsidP="00D050A3">
      <w:pPr>
        <w:rPr>
          <w:sz w:val="23"/>
          <w:szCs w:val="23"/>
        </w:rPr>
      </w:pPr>
    </w:p>
    <w:p w:rsidR="00D050A3" w:rsidRPr="006954F7" w:rsidRDefault="00D050A3" w:rsidP="00D050A3">
      <w:pPr>
        <w:rPr>
          <w:b/>
          <w:sz w:val="23"/>
          <w:szCs w:val="23"/>
        </w:rPr>
      </w:pPr>
      <w:r w:rsidRPr="006954F7">
        <w:rPr>
          <w:b/>
          <w:sz w:val="23"/>
          <w:szCs w:val="23"/>
        </w:rPr>
        <w:t xml:space="preserve">Sak </w:t>
      </w:r>
      <w:r w:rsidR="00214058" w:rsidRPr="006954F7">
        <w:rPr>
          <w:b/>
          <w:sz w:val="23"/>
          <w:szCs w:val="23"/>
        </w:rPr>
        <w:t>211/18</w:t>
      </w:r>
      <w:r w:rsidRPr="006954F7">
        <w:rPr>
          <w:b/>
          <w:sz w:val="23"/>
          <w:szCs w:val="23"/>
        </w:rPr>
        <w:tab/>
        <w:t>Budsjett Utdanningsfond I for 2019</w:t>
      </w:r>
      <w:r w:rsidRPr="006954F7">
        <w:rPr>
          <w:b/>
          <w:sz w:val="23"/>
          <w:szCs w:val="23"/>
        </w:rPr>
        <w:tab/>
      </w:r>
      <w:r w:rsidRPr="006954F7">
        <w:rPr>
          <w:b/>
          <w:sz w:val="23"/>
          <w:szCs w:val="23"/>
        </w:rPr>
        <w:tab/>
      </w:r>
      <w:r w:rsidRPr="006954F7">
        <w:rPr>
          <w:b/>
          <w:sz w:val="23"/>
          <w:szCs w:val="23"/>
        </w:rPr>
        <w:tab/>
      </w:r>
      <w:r w:rsidRPr="006954F7">
        <w:rPr>
          <w:b/>
          <w:sz w:val="23"/>
          <w:szCs w:val="23"/>
        </w:rPr>
        <w:tab/>
      </w:r>
    </w:p>
    <w:p w:rsidR="00D050A3" w:rsidRPr="006954F7" w:rsidRDefault="00214058" w:rsidP="00D050A3">
      <w:pPr>
        <w:rPr>
          <w:sz w:val="23"/>
          <w:szCs w:val="23"/>
        </w:rPr>
      </w:pPr>
      <w:r w:rsidRPr="006954F7">
        <w:rPr>
          <w:sz w:val="23"/>
          <w:szCs w:val="23"/>
        </w:rPr>
        <w:t>3.33-</w:t>
      </w:r>
      <w:r w:rsidR="00D050A3" w:rsidRPr="006954F7">
        <w:rPr>
          <w:sz w:val="23"/>
          <w:szCs w:val="23"/>
        </w:rPr>
        <w:t>16/6266</w:t>
      </w:r>
    </w:p>
    <w:p w:rsidR="00A27EF8" w:rsidRPr="006954F7" w:rsidRDefault="00A27EF8" w:rsidP="00AE5BB0">
      <w:pPr>
        <w:ind w:left="1418"/>
        <w:rPr>
          <w:bCs/>
        </w:rPr>
      </w:pPr>
      <w:r w:rsidRPr="006954F7">
        <w:rPr>
          <w:bCs/>
        </w:rPr>
        <w:t xml:space="preserve">Det forelå forslag til budsjett for Utdanningsfond I for år 2019. Budsjettet var gjort opp med et driftsunderskudd på kr.  4 383 764 (før evt. finansposter) og med en samlet kostnadsside på kr. 66 199 764. </w:t>
      </w:r>
    </w:p>
    <w:p w:rsidR="00A27EF8" w:rsidRPr="006954F7" w:rsidRDefault="00A27EF8" w:rsidP="00A27EF8">
      <w:pPr>
        <w:pStyle w:val="Sluttnotetekst"/>
        <w:rPr>
          <w:bCs/>
          <w:szCs w:val="24"/>
        </w:rPr>
      </w:pPr>
    </w:p>
    <w:p w:rsidR="00A27EF8" w:rsidRPr="006954F7" w:rsidRDefault="00A27EF8" w:rsidP="00A27EF8">
      <w:pPr>
        <w:pStyle w:val="Sluttnotetekst"/>
        <w:rPr>
          <w:b/>
        </w:rPr>
      </w:pPr>
      <w:r w:rsidRPr="006954F7">
        <w:rPr>
          <w:b/>
        </w:rPr>
        <w:tab/>
      </w:r>
      <w:r w:rsidR="00AE5BB0" w:rsidRPr="006954F7">
        <w:rPr>
          <w:b/>
        </w:rPr>
        <w:tab/>
      </w:r>
      <w:r w:rsidR="00AE5BB0" w:rsidRPr="006954F7">
        <w:rPr>
          <w:b/>
        </w:rPr>
        <w:tab/>
      </w:r>
      <w:r w:rsidRPr="006954F7">
        <w:rPr>
          <w:b/>
        </w:rPr>
        <w:t>Vedtak</w:t>
      </w:r>
    </w:p>
    <w:p w:rsidR="00A27EF8" w:rsidRPr="006954F7" w:rsidRDefault="00A27EF8" w:rsidP="00AE5BB0">
      <w:pPr>
        <w:pStyle w:val="Sluttnotetekst"/>
        <w:ind w:left="2127"/>
        <w:rPr>
          <w:bCs/>
          <w:szCs w:val="24"/>
        </w:rPr>
      </w:pPr>
      <w:r w:rsidRPr="006954F7">
        <w:rPr>
          <w:bCs/>
        </w:rPr>
        <w:t xml:space="preserve">Legeforeningens delbudsjett for virksomheten i Utdanningsfond I for 2019 vedtas i </w:t>
      </w:r>
      <w:r w:rsidR="0091304F" w:rsidRPr="006954F7">
        <w:rPr>
          <w:bCs/>
        </w:rPr>
        <w:t>henhold til</w:t>
      </w:r>
      <w:r w:rsidRPr="006954F7">
        <w:rPr>
          <w:bCs/>
        </w:rPr>
        <w:t xml:space="preserve"> saksfremlegg med et negativt driftsresultat på </w:t>
      </w:r>
      <w:r w:rsidRPr="006954F7">
        <w:rPr>
          <w:bCs/>
          <w:szCs w:val="24"/>
        </w:rPr>
        <w:t xml:space="preserve">kr. </w:t>
      </w:r>
      <w:r w:rsidRPr="006954F7">
        <w:rPr>
          <w:bCs/>
        </w:rPr>
        <w:t>4 383 764</w:t>
      </w:r>
      <w:r w:rsidRPr="006954F7">
        <w:rPr>
          <w:bCs/>
          <w:szCs w:val="24"/>
        </w:rPr>
        <w:t xml:space="preserve">.  </w:t>
      </w:r>
    </w:p>
    <w:p w:rsidR="00D050A3" w:rsidRPr="006954F7" w:rsidRDefault="00D050A3" w:rsidP="00D050A3">
      <w:pPr>
        <w:rPr>
          <w:sz w:val="23"/>
          <w:szCs w:val="23"/>
        </w:rPr>
      </w:pPr>
    </w:p>
    <w:p w:rsidR="00D050A3" w:rsidRPr="006954F7" w:rsidRDefault="00D050A3" w:rsidP="00D050A3">
      <w:pPr>
        <w:rPr>
          <w:sz w:val="23"/>
          <w:szCs w:val="23"/>
        </w:rPr>
      </w:pPr>
      <w:r w:rsidRPr="006954F7">
        <w:rPr>
          <w:b/>
          <w:sz w:val="23"/>
          <w:szCs w:val="23"/>
        </w:rPr>
        <w:t xml:space="preserve">Sak </w:t>
      </w:r>
      <w:r w:rsidR="00214058" w:rsidRPr="006954F7">
        <w:rPr>
          <w:b/>
          <w:sz w:val="23"/>
          <w:szCs w:val="23"/>
        </w:rPr>
        <w:t>212/18</w:t>
      </w:r>
      <w:r w:rsidRPr="006954F7">
        <w:rPr>
          <w:b/>
          <w:sz w:val="23"/>
          <w:szCs w:val="23"/>
        </w:rPr>
        <w:tab/>
        <w:t xml:space="preserve">Statusrapport Legeforeningens økonomi per oktober 2018 </w:t>
      </w:r>
      <w:r w:rsidRPr="006954F7">
        <w:rPr>
          <w:sz w:val="23"/>
          <w:szCs w:val="23"/>
        </w:rPr>
        <w:tab/>
      </w:r>
      <w:r w:rsidRPr="006954F7">
        <w:rPr>
          <w:b/>
          <w:i/>
          <w:sz w:val="23"/>
          <w:szCs w:val="23"/>
        </w:rPr>
        <w:t xml:space="preserve"> </w:t>
      </w:r>
    </w:p>
    <w:p w:rsidR="00D050A3" w:rsidRPr="006954F7" w:rsidRDefault="00214058" w:rsidP="00D050A3">
      <w:pPr>
        <w:rPr>
          <w:sz w:val="23"/>
          <w:szCs w:val="23"/>
        </w:rPr>
      </w:pPr>
      <w:r w:rsidRPr="006954F7">
        <w:rPr>
          <w:sz w:val="23"/>
          <w:szCs w:val="23"/>
        </w:rPr>
        <w:t>4.01-</w:t>
      </w:r>
      <w:r w:rsidR="00D050A3" w:rsidRPr="006954F7">
        <w:rPr>
          <w:sz w:val="23"/>
          <w:szCs w:val="23"/>
        </w:rPr>
        <w:t>18/1525</w:t>
      </w:r>
    </w:p>
    <w:p w:rsidR="00A27EF8" w:rsidRPr="006954F7" w:rsidRDefault="00A27EF8" w:rsidP="00AE5BB0">
      <w:pPr>
        <w:pStyle w:val="Sluttnotetekst"/>
        <w:ind w:left="709" w:firstLine="709"/>
        <w:rPr>
          <w:bCs/>
        </w:rPr>
      </w:pPr>
      <w:r w:rsidRPr="006954F7">
        <w:rPr>
          <w:bCs/>
        </w:rPr>
        <w:t>Legeforeningens regnskap per oktober 2018 ble presentert.</w:t>
      </w:r>
    </w:p>
    <w:p w:rsidR="00A27EF8" w:rsidRPr="006954F7" w:rsidRDefault="00A27EF8" w:rsidP="00A27EF8">
      <w:pPr>
        <w:pStyle w:val="Sluttnotetekst"/>
        <w:rPr>
          <w:bCs/>
        </w:rPr>
      </w:pPr>
    </w:p>
    <w:p w:rsidR="00A27EF8" w:rsidRPr="006954F7" w:rsidRDefault="00A27EF8" w:rsidP="00AE5BB0">
      <w:pPr>
        <w:pStyle w:val="Sluttnotetekst"/>
        <w:ind w:left="1417" w:firstLine="708"/>
        <w:rPr>
          <w:b/>
        </w:rPr>
      </w:pPr>
      <w:r w:rsidRPr="006954F7">
        <w:rPr>
          <w:b/>
        </w:rPr>
        <w:t>Vedtak</w:t>
      </w:r>
    </w:p>
    <w:p w:rsidR="00A27EF8" w:rsidRPr="006954F7" w:rsidRDefault="00A27EF8" w:rsidP="00AE5BB0">
      <w:pPr>
        <w:pStyle w:val="Sluttnotetekst"/>
        <w:ind w:left="2125"/>
        <w:rPr>
          <w:bCs/>
        </w:rPr>
      </w:pPr>
      <w:bookmarkStart w:id="4" w:name="bkmvedtak"/>
      <w:bookmarkEnd w:id="4"/>
      <w:r w:rsidRPr="006954F7">
        <w:rPr>
          <w:bCs/>
        </w:rPr>
        <w:t>Regnskapet per oktober 2018 tas til etterretning.</w:t>
      </w:r>
      <w:r w:rsidRPr="006954F7">
        <w:rPr>
          <w:bCs/>
        </w:rPr>
        <w:tab/>
      </w:r>
    </w:p>
    <w:p w:rsidR="00D050A3" w:rsidRPr="006954F7" w:rsidRDefault="00D050A3" w:rsidP="00D050A3">
      <w:pPr>
        <w:rPr>
          <w:sz w:val="23"/>
          <w:szCs w:val="23"/>
        </w:rPr>
      </w:pPr>
    </w:p>
    <w:p w:rsidR="00D050A3" w:rsidRPr="006954F7" w:rsidRDefault="00D050A3" w:rsidP="00D050A3">
      <w:pPr>
        <w:rPr>
          <w:sz w:val="23"/>
          <w:szCs w:val="23"/>
        </w:rPr>
      </w:pPr>
      <w:r w:rsidRPr="006954F7">
        <w:rPr>
          <w:b/>
          <w:sz w:val="23"/>
          <w:szCs w:val="23"/>
        </w:rPr>
        <w:t xml:space="preserve">Sak </w:t>
      </w:r>
      <w:r w:rsidR="00B15874" w:rsidRPr="006954F7">
        <w:rPr>
          <w:b/>
          <w:sz w:val="23"/>
          <w:szCs w:val="23"/>
        </w:rPr>
        <w:t>212/18</w:t>
      </w:r>
      <w:r w:rsidRPr="006954F7">
        <w:rPr>
          <w:sz w:val="23"/>
          <w:szCs w:val="23"/>
        </w:rPr>
        <w:tab/>
      </w:r>
      <w:r w:rsidRPr="006954F7">
        <w:rPr>
          <w:b/>
          <w:sz w:val="23"/>
          <w:szCs w:val="23"/>
        </w:rPr>
        <w:t>Budsjett for Den norske legeforening 2019</w:t>
      </w:r>
      <w:r w:rsidRPr="006954F7">
        <w:rPr>
          <w:b/>
          <w:sz w:val="23"/>
          <w:szCs w:val="23"/>
        </w:rPr>
        <w:tab/>
      </w:r>
      <w:r w:rsidRPr="006954F7">
        <w:rPr>
          <w:b/>
          <w:sz w:val="23"/>
          <w:szCs w:val="23"/>
        </w:rPr>
        <w:tab/>
      </w:r>
      <w:r w:rsidRPr="006954F7">
        <w:rPr>
          <w:sz w:val="23"/>
          <w:szCs w:val="23"/>
        </w:rPr>
        <w:tab/>
      </w:r>
    </w:p>
    <w:p w:rsidR="00D050A3" w:rsidRPr="006954F7" w:rsidRDefault="00B15874" w:rsidP="00D050A3">
      <w:pPr>
        <w:outlineLvl w:val="0"/>
        <w:rPr>
          <w:szCs w:val="23"/>
        </w:rPr>
      </w:pPr>
      <w:r w:rsidRPr="006954F7">
        <w:rPr>
          <w:sz w:val="23"/>
          <w:szCs w:val="23"/>
        </w:rPr>
        <w:t>4.02</w:t>
      </w:r>
      <w:r w:rsidRPr="006954F7">
        <w:rPr>
          <w:sz w:val="23"/>
          <w:szCs w:val="23"/>
        </w:rPr>
        <w:t>-</w:t>
      </w:r>
      <w:r w:rsidR="00D050A3" w:rsidRPr="006954F7">
        <w:rPr>
          <w:sz w:val="22"/>
        </w:rPr>
        <w:t>18/1526</w:t>
      </w:r>
    </w:p>
    <w:p w:rsidR="00A27EF8" w:rsidRPr="006954F7" w:rsidRDefault="00A27EF8" w:rsidP="00AE5BB0">
      <w:pPr>
        <w:pStyle w:val="Sluttnotetekst"/>
        <w:ind w:left="1418"/>
        <w:rPr>
          <w:bCs/>
          <w:szCs w:val="24"/>
        </w:rPr>
      </w:pPr>
      <w:r w:rsidRPr="006954F7">
        <w:rPr>
          <w:bCs/>
        </w:rPr>
        <w:t>Det forelå forslag til detaljbudsjett for 2019. Budsjettet bygger på rammebudsjett vedtatt av landsstyremøtet 2018 og er revidert på grunnlag av endrede forutsetninger og ny informasjon som er relevant for budsjettsituasjonen i 2019.</w:t>
      </w:r>
    </w:p>
    <w:p w:rsidR="00A27EF8" w:rsidRPr="006954F7" w:rsidRDefault="00A27EF8" w:rsidP="00A27EF8">
      <w:pPr>
        <w:pStyle w:val="Sluttnotetekst"/>
        <w:rPr>
          <w:bCs/>
          <w:szCs w:val="24"/>
        </w:rPr>
      </w:pPr>
    </w:p>
    <w:p w:rsidR="00A27EF8" w:rsidRPr="006954F7" w:rsidRDefault="00A27EF8" w:rsidP="00AE5BB0">
      <w:pPr>
        <w:pStyle w:val="Sluttnotetekst"/>
        <w:ind w:left="1417" w:firstLine="708"/>
        <w:rPr>
          <w:b/>
          <w:szCs w:val="24"/>
        </w:rPr>
      </w:pPr>
      <w:r w:rsidRPr="006954F7">
        <w:rPr>
          <w:b/>
          <w:szCs w:val="24"/>
        </w:rPr>
        <w:t>Vedtak</w:t>
      </w:r>
    </w:p>
    <w:p w:rsidR="00A27EF8" w:rsidRPr="006954F7" w:rsidRDefault="00A27EF8" w:rsidP="00AE5BB0">
      <w:pPr>
        <w:pStyle w:val="Sluttnotetekst"/>
        <w:ind w:left="2125"/>
        <w:rPr>
          <w:bCs/>
        </w:rPr>
      </w:pPr>
      <w:r w:rsidRPr="006954F7">
        <w:rPr>
          <w:bCs/>
        </w:rPr>
        <w:t xml:space="preserve">Sentralstyret vedtok det fremlagte forslag til detaljbudsjett for Den norske legeforening for 2019. Generalsekretæren har gjennom budsjettåret fullmakt til å foreta omprioriteringer i budsjettet innenfor budsjettets rammer og innenfor de prioriteringer som følger av landsstyrets vedtak, av Prinsipp- og arbeidsprogrammet, samt av sentralstyrets ulike vedtak. </w:t>
      </w:r>
    </w:p>
    <w:p w:rsidR="00D36417" w:rsidRPr="006954F7" w:rsidRDefault="00D36417" w:rsidP="00AE5BB0">
      <w:pPr>
        <w:pStyle w:val="Sluttnotetekst"/>
        <w:ind w:left="2125"/>
        <w:rPr>
          <w:bCs/>
        </w:rPr>
      </w:pPr>
    </w:p>
    <w:p w:rsidR="00D36417" w:rsidRPr="006954F7" w:rsidRDefault="00D36417" w:rsidP="00AE5BB0">
      <w:pPr>
        <w:pStyle w:val="Sluttnotetekst"/>
        <w:ind w:left="2125"/>
        <w:rPr>
          <w:bCs/>
        </w:rPr>
      </w:pPr>
      <w:r w:rsidRPr="006954F7">
        <w:rPr>
          <w:bCs/>
        </w:rPr>
        <w:t>Sekretariatet bes om å komme tilbake til sentralstyret med en sak som viser hvordan enkeltvedtak med økonomiske konsekvenser kan settes inn i et økonomisk helhetsbilde.</w:t>
      </w:r>
    </w:p>
    <w:p w:rsidR="00D36417" w:rsidRPr="006954F7" w:rsidRDefault="00D36417" w:rsidP="00AE5BB0">
      <w:pPr>
        <w:pStyle w:val="Sluttnotetekst"/>
        <w:ind w:left="2125"/>
        <w:rPr>
          <w:bCs/>
        </w:rPr>
      </w:pPr>
    </w:p>
    <w:p w:rsidR="00D36417" w:rsidRPr="006954F7" w:rsidRDefault="00D36417" w:rsidP="00AE5BB0">
      <w:pPr>
        <w:pStyle w:val="Sluttnotetekst"/>
        <w:ind w:left="2125"/>
        <w:rPr>
          <w:bCs/>
          <w:szCs w:val="24"/>
        </w:rPr>
      </w:pPr>
    </w:p>
    <w:p w:rsidR="006E572E" w:rsidRPr="006954F7" w:rsidRDefault="006E572E" w:rsidP="006E572E">
      <w:pPr>
        <w:pStyle w:val="Sluttnotetekst"/>
        <w:ind w:left="1416" w:hanging="1416"/>
        <w:rPr>
          <w:szCs w:val="24"/>
        </w:rPr>
      </w:pPr>
    </w:p>
    <w:p w:rsidR="0073749D" w:rsidRPr="006954F7" w:rsidRDefault="0073749D" w:rsidP="006E572E">
      <w:pPr>
        <w:pStyle w:val="Sluttnotetekst"/>
        <w:ind w:left="1416" w:hanging="1416"/>
        <w:rPr>
          <w:szCs w:val="24"/>
        </w:rPr>
      </w:pPr>
    </w:p>
    <w:p w:rsidR="00B8485E" w:rsidRPr="006954F7" w:rsidRDefault="00B8485E" w:rsidP="006E572E">
      <w:pPr>
        <w:pStyle w:val="Sluttnotetekst"/>
        <w:ind w:left="1416" w:hanging="1416"/>
        <w:rPr>
          <w:szCs w:val="24"/>
        </w:rPr>
      </w:pPr>
    </w:p>
    <w:p w:rsidR="0073749D" w:rsidRPr="006954F7" w:rsidRDefault="0073749D" w:rsidP="006E572E">
      <w:pPr>
        <w:pStyle w:val="Sluttnotetekst"/>
        <w:ind w:left="1416" w:hanging="1416"/>
        <w:rPr>
          <w:szCs w:val="24"/>
        </w:rPr>
      </w:pPr>
    </w:p>
    <w:p w:rsidR="0073749D" w:rsidRPr="006954F7" w:rsidRDefault="0073749D" w:rsidP="0073749D">
      <w:pPr>
        <w:ind w:left="2836" w:firstLine="709"/>
        <w:outlineLvl w:val="0"/>
        <w:rPr>
          <w:bCs/>
        </w:rPr>
      </w:pPr>
      <w:bookmarkStart w:id="5" w:name="_Hlk532363540"/>
      <w:r w:rsidRPr="006954F7">
        <w:rPr>
          <w:bCs/>
        </w:rPr>
        <w:t>Marit Hermansen</w:t>
      </w:r>
    </w:p>
    <w:p w:rsidR="0073749D" w:rsidRPr="006954F7" w:rsidRDefault="0073749D" w:rsidP="0073749D">
      <w:pPr>
        <w:ind w:left="709" w:firstLine="709"/>
        <w:rPr>
          <w:bCs/>
        </w:rPr>
      </w:pPr>
      <w:r w:rsidRPr="006954F7">
        <w:rPr>
          <w:bCs/>
        </w:rPr>
        <w:tab/>
      </w:r>
      <w:r w:rsidRPr="006954F7">
        <w:rPr>
          <w:bCs/>
        </w:rPr>
        <w:tab/>
      </w:r>
      <w:r w:rsidRPr="006954F7">
        <w:rPr>
          <w:bCs/>
        </w:rPr>
        <w:tab/>
      </w:r>
      <w:r w:rsidR="00590581" w:rsidRPr="006954F7">
        <w:rPr>
          <w:bCs/>
        </w:rPr>
        <w:tab/>
      </w:r>
    </w:p>
    <w:p w:rsidR="0073749D" w:rsidRPr="006954F7" w:rsidRDefault="0073749D" w:rsidP="0073749D">
      <w:pPr>
        <w:ind w:left="2839" w:firstLine="706"/>
        <w:rPr>
          <w:bCs/>
        </w:rPr>
      </w:pPr>
    </w:p>
    <w:p w:rsidR="0073749D" w:rsidRPr="006954F7" w:rsidRDefault="0073749D" w:rsidP="0073749D">
      <w:pPr>
        <w:ind w:left="2130" w:hanging="2130"/>
        <w:rPr>
          <w:bCs/>
        </w:rPr>
      </w:pPr>
    </w:p>
    <w:p w:rsidR="0073749D" w:rsidRPr="006954F7" w:rsidRDefault="00C63871" w:rsidP="0073749D">
      <w:pPr>
        <w:ind w:left="2130" w:hanging="2130"/>
        <w:rPr>
          <w:bCs/>
        </w:rPr>
      </w:pPr>
      <w:r w:rsidRPr="006954F7">
        <w:rPr>
          <w:bCs/>
        </w:rPr>
        <w:t xml:space="preserve">Christer Mjåset </w:t>
      </w:r>
      <w:r w:rsidRPr="006954F7">
        <w:rPr>
          <w:bCs/>
        </w:rPr>
        <w:tab/>
      </w:r>
      <w:r w:rsidRPr="006954F7">
        <w:rPr>
          <w:bCs/>
        </w:rPr>
        <w:tab/>
      </w:r>
      <w:r w:rsidRPr="006954F7">
        <w:rPr>
          <w:bCs/>
        </w:rPr>
        <w:tab/>
        <w:t>Jon Helle</w:t>
      </w:r>
      <w:r w:rsidRPr="006954F7">
        <w:rPr>
          <w:bCs/>
        </w:rPr>
        <w:tab/>
      </w:r>
      <w:r w:rsidRPr="006954F7">
        <w:rPr>
          <w:bCs/>
        </w:rPr>
        <w:tab/>
      </w:r>
      <w:r w:rsidRPr="006954F7">
        <w:rPr>
          <w:bCs/>
        </w:rPr>
        <w:tab/>
        <w:t xml:space="preserve">Anne Karin Rime </w:t>
      </w:r>
      <w:r w:rsidRPr="006954F7">
        <w:rPr>
          <w:bCs/>
        </w:rPr>
        <w:tab/>
      </w:r>
      <w:r w:rsidR="0073749D" w:rsidRPr="006954F7">
        <w:rPr>
          <w:bCs/>
        </w:rPr>
        <w:tab/>
      </w:r>
      <w:r w:rsidR="0073749D" w:rsidRPr="006954F7">
        <w:rPr>
          <w:bCs/>
        </w:rPr>
        <w:tab/>
      </w:r>
      <w:r w:rsidR="0073749D" w:rsidRPr="006954F7">
        <w:rPr>
          <w:bCs/>
        </w:rPr>
        <w:tab/>
      </w:r>
      <w:r w:rsidR="0073749D" w:rsidRPr="006954F7">
        <w:rPr>
          <w:bCs/>
        </w:rPr>
        <w:tab/>
      </w:r>
      <w:r w:rsidR="0073749D" w:rsidRPr="006954F7">
        <w:rPr>
          <w:bCs/>
        </w:rPr>
        <w:tab/>
      </w:r>
    </w:p>
    <w:p w:rsidR="0073749D" w:rsidRPr="006954F7" w:rsidRDefault="0073749D" w:rsidP="0073749D">
      <w:pPr>
        <w:ind w:left="2130" w:hanging="2130"/>
        <w:rPr>
          <w:bCs/>
        </w:rPr>
      </w:pPr>
    </w:p>
    <w:p w:rsidR="0073749D" w:rsidRPr="006954F7" w:rsidRDefault="0073749D" w:rsidP="0073749D">
      <w:pPr>
        <w:ind w:left="2130" w:hanging="2130"/>
        <w:rPr>
          <w:bCs/>
        </w:rPr>
      </w:pPr>
    </w:p>
    <w:p w:rsidR="00C63871" w:rsidRPr="006954F7" w:rsidRDefault="00C63871" w:rsidP="00C63871">
      <w:pPr>
        <w:rPr>
          <w:bCs/>
        </w:rPr>
      </w:pPr>
      <w:r w:rsidRPr="006954F7">
        <w:rPr>
          <w:bCs/>
        </w:rPr>
        <w:t xml:space="preserve">Anja Fog Heen </w:t>
      </w:r>
      <w:r w:rsidRPr="006954F7">
        <w:rPr>
          <w:bCs/>
        </w:rPr>
        <w:tab/>
      </w:r>
      <w:r w:rsidRPr="006954F7">
        <w:rPr>
          <w:bCs/>
        </w:rPr>
        <w:tab/>
      </w:r>
      <w:r w:rsidRPr="006954F7">
        <w:rPr>
          <w:bCs/>
        </w:rPr>
        <w:tab/>
      </w:r>
      <w:r w:rsidR="0073749D" w:rsidRPr="006954F7">
        <w:rPr>
          <w:bCs/>
        </w:rPr>
        <w:t>Ole Johan Bakke</w:t>
      </w:r>
      <w:r w:rsidR="0073749D" w:rsidRPr="006954F7">
        <w:rPr>
          <w:bCs/>
        </w:rPr>
        <w:tab/>
      </w:r>
      <w:r w:rsidRPr="006954F7">
        <w:rPr>
          <w:bCs/>
        </w:rPr>
        <w:tab/>
        <w:t>Eivind Valestrand</w:t>
      </w:r>
      <w:r w:rsidR="0073749D" w:rsidRPr="006954F7">
        <w:rPr>
          <w:bCs/>
        </w:rPr>
        <w:tab/>
      </w:r>
    </w:p>
    <w:p w:rsidR="00C63871" w:rsidRPr="006954F7" w:rsidRDefault="00C63871" w:rsidP="00C63871">
      <w:pPr>
        <w:ind w:left="2130" w:hanging="1421"/>
        <w:rPr>
          <w:bCs/>
        </w:rPr>
      </w:pPr>
      <w:r w:rsidRPr="006954F7">
        <w:rPr>
          <w:bCs/>
        </w:rPr>
        <w:tab/>
      </w:r>
    </w:p>
    <w:p w:rsidR="00C63871" w:rsidRPr="006954F7" w:rsidRDefault="00C63871" w:rsidP="00C63871">
      <w:pPr>
        <w:ind w:left="2130" w:hanging="1421"/>
        <w:rPr>
          <w:bCs/>
        </w:rPr>
      </w:pPr>
    </w:p>
    <w:p w:rsidR="0073749D" w:rsidRPr="00D81812" w:rsidRDefault="00590581" w:rsidP="00C63871">
      <w:pPr>
        <w:ind w:left="2130" w:hanging="1421"/>
        <w:rPr>
          <w:bCs/>
        </w:rPr>
      </w:pPr>
      <w:r w:rsidRPr="006954F7">
        <w:rPr>
          <w:bCs/>
        </w:rPr>
        <w:t xml:space="preserve">Kirsten Rokstad </w:t>
      </w:r>
      <w:r w:rsidR="0073749D" w:rsidRPr="006954F7">
        <w:rPr>
          <w:bCs/>
        </w:rPr>
        <w:tab/>
      </w:r>
      <w:r w:rsidR="0073749D" w:rsidRPr="006954F7">
        <w:rPr>
          <w:bCs/>
        </w:rPr>
        <w:tab/>
      </w:r>
      <w:r w:rsidR="0073749D" w:rsidRPr="006954F7">
        <w:rPr>
          <w:bCs/>
        </w:rPr>
        <w:tab/>
      </w:r>
      <w:r w:rsidR="00C63871" w:rsidRPr="006954F7">
        <w:rPr>
          <w:bCs/>
        </w:rPr>
        <w:tab/>
      </w:r>
      <w:r w:rsidR="0073749D" w:rsidRPr="006954F7">
        <w:rPr>
          <w:bCs/>
        </w:rPr>
        <w:t xml:space="preserve">Tom Ole </w:t>
      </w:r>
      <w:proofErr w:type="spellStart"/>
      <w:r w:rsidR="0073749D" w:rsidRPr="006954F7">
        <w:rPr>
          <w:bCs/>
        </w:rPr>
        <w:t>Øren</w:t>
      </w:r>
      <w:bookmarkEnd w:id="5"/>
      <w:proofErr w:type="spellEnd"/>
    </w:p>
    <w:sectPr w:rsidR="0073749D" w:rsidRPr="00D81812" w:rsidSect="009B3AFA">
      <w:headerReference w:type="even" r:id="rId8"/>
      <w:footerReference w:type="default" r:id="rId9"/>
      <w:endnotePr>
        <w:numFmt w:val="decimal"/>
      </w:endnotePr>
      <w:pgSz w:w="11906" w:h="16838" w:code="9"/>
      <w:pgMar w:top="1418" w:right="1134" w:bottom="1418" w:left="1440" w:header="1440" w:footer="113"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E4A" w:rsidRDefault="00AC1E4A">
      <w:r>
        <w:separator/>
      </w:r>
    </w:p>
  </w:endnote>
  <w:endnote w:type="continuationSeparator" w:id="0">
    <w:p w:rsidR="00AC1E4A" w:rsidRDefault="00AC1E4A">
      <w:r>
        <w:continuationSeparator/>
      </w:r>
    </w:p>
  </w:endnote>
  <w:endnote w:type="continuationNotice" w:id="1">
    <w:p w:rsidR="00AC1E4A" w:rsidRDefault="00AC1E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n Cd Regular">
    <w:altName w:val="Sun Cd Regular"/>
    <w:charset w:val="00"/>
    <w:family w:val="swiss"/>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Albertus MT Lt">
    <w:altName w:val="Candara"/>
    <w:charset w:val="00"/>
    <w:family w:val="swiss"/>
    <w:pitch w:val="variable"/>
    <w:sig w:usb0="00000003" w:usb1="00000000" w:usb2="00000000" w:usb3="00000000" w:csb0="00000001" w:csb1="00000000"/>
  </w:font>
  <w:font w:name="CenturyOldStyl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092" w:rsidRDefault="004A0092">
    <w:pPr>
      <w:pStyle w:val="Bunntekst"/>
    </w:pPr>
    <w:r>
      <w:fldChar w:fldCharType="begin"/>
    </w:r>
    <w:r>
      <w:instrText>PAGE   \* MERGEFORMAT</w:instrText>
    </w:r>
    <w:r>
      <w:fldChar w:fldCharType="separate"/>
    </w:r>
    <w:r w:rsidR="003E394E">
      <w:rPr>
        <w:noProof/>
      </w:rPr>
      <w:t>6</w:t>
    </w:r>
    <w:r>
      <w:fldChar w:fldCharType="end"/>
    </w:r>
  </w:p>
  <w:p w:rsidR="004A0092" w:rsidRDefault="004A009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E4A" w:rsidRDefault="00AC1E4A">
      <w:r>
        <w:separator/>
      </w:r>
    </w:p>
  </w:footnote>
  <w:footnote w:type="continuationSeparator" w:id="0">
    <w:p w:rsidR="00AC1E4A" w:rsidRDefault="00AC1E4A">
      <w:r>
        <w:continuationSeparator/>
      </w:r>
    </w:p>
  </w:footnote>
  <w:footnote w:type="continuationNotice" w:id="1">
    <w:p w:rsidR="00AC1E4A" w:rsidRDefault="00AC1E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092" w:rsidRDefault="004A0092" w:rsidP="00BB4DC2">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rsidR="004A0092" w:rsidRDefault="004A009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BC4174"/>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D262FA0"/>
    <w:multiLevelType w:val="multilevel"/>
    <w:tmpl w:val="A4DE8876"/>
    <w:lvl w:ilvl="0">
      <w:start w:val="1"/>
      <w:numFmt w:val="decimal"/>
      <w:pStyle w:val="Aarsmeld1"/>
      <w:lvlText w:val="%1"/>
      <w:lvlJc w:val="left"/>
      <w:pPr>
        <w:tabs>
          <w:tab w:val="num" w:pos="1134"/>
        </w:tabs>
        <w:ind w:left="1134" w:hanging="1134"/>
      </w:pPr>
      <w:rPr>
        <w:rFonts w:cs="Times New Roman"/>
      </w:rPr>
    </w:lvl>
    <w:lvl w:ilvl="1">
      <w:start w:val="1"/>
      <w:numFmt w:val="decimal"/>
      <w:pStyle w:val="Aarsmeld2"/>
      <w:lvlText w:val="%1.%2"/>
      <w:lvlJc w:val="left"/>
      <w:pPr>
        <w:tabs>
          <w:tab w:val="num" w:pos="1854"/>
        </w:tabs>
        <w:ind w:left="1854" w:hanging="1134"/>
      </w:pPr>
      <w:rPr>
        <w:rFonts w:cs="Times New Roman"/>
        <w:b/>
        <w:sz w:val="28"/>
      </w:rPr>
    </w:lvl>
    <w:lvl w:ilvl="2">
      <w:start w:val="1"/>
      <w:numFmt w:val="decimal"/>
      <w:pStyle w:val="Aarsmeld3"/>
      <w:lvlText w:val="%1.%2.%3"/>
      <w:lvlJc w:val="left"/>
      <w:pPr>
        <w:tabs>
          <w:tab w:val="num" w:pos="1134"/>
        </w:tabs>
        <w:ind w:left="1134" w:hanging="1134"/>
      </w:pPr>
      <w:rPr>
        <w:rFonts w:cs="Times New Roman"/>
        <w:b/>
      </w:rPr>
    </w:lvl>
    <w:lvl w:ilvl="3">
      <w:start w:val="1"/>
      <w:numFmt w:val="decimal"/>
      <w:lvlText w:val="%1.%2.%3.%4"/>
      <w:lvlJc w:val="left"/>
      <w:pPr>
        <w:tabs>
          <w:tab w:val="num" w:pos="1134"/>
        </w:tabs>
        <w:ind w:left="1134" w:hanging="1134"/>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40"/>
        </w:tabs>
        <w:ind w:left="1134" w:hanging="1134"/>
      </w:pPr>
      <w:rPr>
        <w:rFonts w:cs="Times New Roman"/>
      </w:rPr>
    </w:lvl>
    <w:lvl w:ilvl="6">
      <w:start w:val="1"/>
      <w:numFmt w:val="decimal"/>
      <w:lvlText w:val="%1.%2.%3.%4.%5.%6.%7"/>
      <w:lvlJc w:val="left"/>
      <w:pPr>
        <w:tabs>
          <w:tab w:val="num" w:pos="1440"/>
        </w:tabs>
        <w:ind w:left="1134" w:hanging="1134"/>
      </w:pPr>
      <w:rPr>
        <w:rFonts w:cs="Times New Roman"/>
      </w:rPr>
    </w:lvl>
    <w:lvl w:ilvl="7">
      <w:start w:val="1"/>
      <w:numFmt w:val="decimal"/>
      <w:lvlText w:val="%1.%2.%3.%4.%5.%6.%7.%8"/>
      <w:lvlJc w:val="left"/>
      <w:pPr>
        <w:tabs>
          <w:tab w:val="num" w:pos="1800"/>
        </w:tabs>
        <w:ind w:left="1247" w:hanging="1247"/>
      </w:pPr>
      <w:rPr>
        <w:rFonts w:cs="Times New Roman"/>
      </w:rPr>
    </w:lvl>
    <w:lvl w:ilvl="8">
      <w:start w:val="1"/>
      <w:numFmt w:val="decimal"/>
      <w:lvlText w:val="%1.%2.%3.%4.%5.%6.%7.%8.%9"/>
      <w:lvlJc w:val="left"/>
      <w:pPr>
        <w:tabs>
          <w:tab w:val="num" w:pos="2160"/>
        </w:tabs>
        <w:ind w:left="1134" w:hanging="1134"/>
      </w:pPr>
      <w:rPr>
        <w:rFonts w:cs="Times New Roman"/>
      </w:rPr>
    </w:lvl>
  </w:abstractNum>
  <w:abstractNum w:abstractNumId="2" w15:restartNumberingAfterBreak="0">
    <w:nsid w:val="1E6E20D3"/>
    <w:multiLevelType w:val="hybridMultilevel"/>
    <w:tmpl w:val="5914BD62"/>
    <w:lvl w:ilvl="0" w:tplc="0414000F">
      <w:start w:val="1"/>
      <w:numFmt w:val="bullet"/>
      <w:pStyle w:val="Punktliste2"/>
      <w:lvlText w:val=""/>
      <w:lvlJc w:val="left"/>
      <w:pPr>
        <w:tabs>
          <w:tab w:val="num" w:pos="1428"/>
        </w:tabs>
        <w:ind w:left="1428" w:hanging="360"/>
      </w:pPr>
      <w:rPr>
        <w:rFonts w:ascii="Symbol" w:hAnsi="Symbol" w:hint="default"/>
      </w:rPr>
    </w:lvl>
    <w:lvl w:ilvl="1" w:tplc="04140019">
      <w:start w:val="1"/>
      <w:numFmt w:val="bullet"/>
      <w:lvlText w:val="o"/>
      <w:lvlJc w:val="left"/>
      <w:pPr>
        <w:tabs>
          <w:tab w:val="num" w:pos="1231"/>
        </w:tabs>
        <w:ind w:left="1231" w:hanging="360"/>
      </w:pPr>
      <w:rPr>
        <w:rFonts w:ascii="Courier New" w:hAnsi="Courier New" w:cs="Courier New" w:hint="default"/>
      </w:rPr>
    </w:lvl>
    <w:lvl w:ilvl="2" w:tplc="0414001B" w:tentative="1">
      <w:start w:val="1"/>
      <w:numFmt w:val="bullet"/>
      <w:lvlText w:val=""/>
      <w:lvlJc w:val="left"/>
      <w:pPr>
        <w:tabs>
          <w:tab w:val="num" w:pos="1951"/>
        </w:tabs>
        <w:ind w:left="1951" w:hanging="360"/>
      </w:pPr>
      <w:rPr>
        <w:rFonts w:ascii="Wingdings" w:hAnsi="Wingdings" w:hint="default"/>
      </w:rPr>
    </w:lvl>
    <w:lvl w:ilvl="3" w:tplc="0414000F" w:tentative="1">
      <w:start w:val="1"/>
      <w:numFmt w:val="bullet"/>
      <w:lvlText w:val=""/>
      <w:lvlJc w:val="left"/>
      <w:pPr>
        <w:tabs>
          <w:tab w:val="num" w:pos="2671"/>
        </w:tabs>
        <w:ind w:left="2671" w:hanging="360"/>
      </w:pPr>
      <w:rPr>
        <w:rFonts w:ascii="Symbol" w:hAnsi="Symbol" w:hint="default"/>
      </w:rPr>
    </w:lvl>
    <w:lvl w:ilvl="4" w:tplc="04140019" w:tentative="1">
      <w:start w:val="1"/>
      <w:numFmt w:val="bullet"/>
      <w:lvlText w:val="o"/>
      <w:lvlJc w:val="left"/>
      <w:pPr>
        <w:tabs>
          <w:tab w:val="num" w:pos="3391"/>
        </w:tabs>
        <w:ind w:left="3391" w:hanging="360"/>
      </w:pPr>
      <w:rPr>
        <w:rFonts w:ascii="Courier New" w:hAnsi="Courier New" w:cs="Courier New" w:hint="default"/>
      </w:rPr>
    </w:lvl>
    <w:lvl w:ilvl="5" w:tplc="0414001B" w:tentative="1">
      <w:start w:val="1"/>
      <w:numFmt w:val="bullet"/>
      <w:lvlText w:val=""/>
      <w:lvlJc w:val="left"/>
      <w:pPr>
        <w:tabs>
          <w:tab w:val="num" w:pos="4111"/>
        </w:tabs>
        <w:ind w:left="4111" w:hanging="360"/>
      </w:pPr>
      <w:rPr>
        <w:rFonts w:ascii="Wingdings" w:hAnsi="Wingdings" w:hint="default"/>
      </w:rPr>
    </w:lvl>
    <w:lvl w:ilvl="6" w:tplc="0414000F" w:tentative="1">
      <w:start w:val="1"/>
      <w:numFmt w:val="bullet"/>
      <w:lvlText w:val=""/>
      <w:lvlJc w:val="left"/>
      <w:pPr>
        <w:tabs>
          <w:tab w:val="num" w:pos="4831"/>
        </w:tabs>
        <w:ind w:left="4831" w:hanging="360"/>
      </w:pPr>
      <w:rPr>
        <w:rFonts w:ascii="Symbol" w:hAnsi="Symbol" w:hint="default"/>
      </w:rPr>
    </w:lvl>
    <w:lvl w:ilvl="7" w:tplc="04140019" w:tentative="1">
      <w:start w:val="1"/>
      <w:numFmt w:val="bullet"/>
      <w:lvlText w:val="o"/>
      <w:lvlJc w:val="left"/>
      <w:pPr>
        <w:tabs>
          <w:tab w:val="num" w:pos="5551"/>
        </w:tabs>
        <w:ind w:left="5551" w:hanging="360"/>
      </w:pPr>
      <w:rPr>
        <w:rFonts w:ascii="Courier New" w:hAnsi="Courier New" w:cs="Courier New" w:hint="default"/>
      </w:rPr>
    </w:lvl>
    <w:lvl w:ilvl="8" w:tplc="0414001B" w:tentative="1">
      <w:start w:val="1"/>
      <w:numFmt w:val="bullet"/>
      <w:lvlText w:val=""/>
      <w:lvlJc w:val="left"/>
      <w:pPr>
        <w:tabs>
          <w:tab w:val="num" w:pos="6271"/>
        </w:tabs>
        <w:ind w:left="6271" w:hanging="360"/>
      </w:pPr>
      <w:rPr>
        <w:rFonts w:ascii="Wingdings" w:hAnsi="Wingdings" w:hint="default"/>
      </w:rPr>
    </w:lvl>
  </w:abstractNum>
  <w:abstractNum w:abstractNumId="3" w15:restartNumberingAfterBreak="0">
    <w:nsid w:val="41F87CF8"/>
    <w:multiLevelType w:val="hybridMultilevel"/>
    <w:tmpl w:val="0DA8289E"/>
    <w:styleLink w:val="Importertstil2"/>
    <w:lvl w:ilvl="0" w:tplc="90381C0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BE2A9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8EE0B8">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90FE4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923C6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443256">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F6D21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4EB4E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0CC6CA">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2797D1F"/>
    <w:multiLevelType w:val="hybridMultilevel"/>
    <w:tmpl w:val="B6267E1C"/>
    <w:lvl w:ilvl="0" w:tplc="19FA1526">
      <w:start w:val="2"/>
      <w:numFmt w:val="bullet"/>
      <w:lvlText w:val="-"/>
      <w:lvlJc w:val="left"/>
      <w:pPr>
        <w:ind w:left="1780" w:hanging="360"/>
      </w:pPr>
      <w:rPr>
        <w:rFonts w:ascii="Times New Roman" w:eastAsia="Times New Roman" w:hAnsi="Times New Roman" w:cs="Times New Roman" w:hint="default"/>
      </w:rPr>
    </w:lvl>
    <w:lvl w:ilvl="1" w:tplc="04140003" w:tentative="1">
      <w:start w:val="1"/>
      <w:numFmt w:val="bullet"/>
      <w:lvlText w:val="o"/>
      <w:lvlJc w:val="left"/>
      <w:pPr>
        <w:ind w:left="2500" w:hanging="360"/>
      </w:pPr>
      <w:rPr>
        <w:rFonts w:ascii="Courier New" w:hAnsi="Courier New" w:cs="Courier New" w:hint="default"/>
      </w:rPr>
    </w:lvl>
    <w:lvl w:ilvl="2" w:tplc="04140005" w:tentative="1">
      <w:start w:val="1"/>
      <w:numFmt w:val="bullet"/>
      <w:lvlText w:val=""/>
      <w:lvlJc w:val="left"/>
      <w:pPr>
        <w:ind w:left="3220" w:hanging="360"/>
      </w:pPr>
      <w:rPr>
        <w:rFonts w:ascii="Wingdings" w:hAnsi="Wingdings" w:hint="default"/>
      </w:rPr>
    </w:lvl>
    <w:lvl w:ilvl="3" w:tplc="04140001" w:tentative="1">
      <w:start w:val="1"/>
      <w:numFmt w:val="bullet"/>
      <w:lvlText w:val=""/>
      <w:lvlJc w:val="left"/>
      <w:pPr>
        <w:ind w:left="3940" w:hanging="360"/>
      </w:pPr>
      <w:rPr>
        <w:rFonts w:ascii="Symbol" w:hAnsi="Symbol" w:hint="default"/>
      </w:rPr>
    </w:lvl>
    <w:lvl w:ilvl="4" w:tplc="04140003" w:tentative="1">
      <w:start w:val="1"/>
      <w:numFmt w:val="bullet"/>
      <w:lvlText w:val="o"/>
      <w:lvlJc w:val="left"/>
      <w:pPr>
        <w:ind w:left="4660" w:hanging="360"/>
      </w:pPr>
      <w:rPr>
        <w:rFonts w:ascii="Courier New" w:hAnsi="Courier New" w:cs="Courier New" w:hint="default"/>
      </w:rPr>
    </w:lvl>
    <w:lvl w:ilvl="5" w:tplc="04140005" w:tentative="1">
      <w:start w:val="1"/>
      <w:numFmt w:val="bullet"/>
      <w:lvlText w:val=""/>
      <w:lvlJc w:val="left"/>
      <w:pPr>
        <w:ind w:left="5380" w:hanging="360"/>
      </w:pPr>
      <w:rPr>
        <w:rFonts w:ascii="Wingdings" w:hAnsi="Wingdings" w:hint="default"/>
      </w:rPr>
    </w:lvl>
    <w:lvl w:ilvl="6" w:tplc="04140001" w:tentative="1">
      <w:start w:val="1"/>
      <w:numFmt w:val="bullet"/>
      <w:lvlText w:val=""/>
      <w:lvlJc w:val="left"/>
      <w:pPr>
        <w:ind w:left="6100" w:hanging="360"/>
      </w:pPr>
      <w:rPr>
        <w:rFonts w:ascii="Symbol" w:hAnsi="Symbol" w:hint="default"/>
      </w:rPr>
    </w:lvl>
    <w:lvl w:ilvl="7" w:tplc="04140003" w:tentative="1">
      <w:start w:val="1"/>
      <w:numFmt w:val="bullet"/>
      <w:lvlText w:val="o"/>
      <w:lvlJc w:val="left"/>
      <w:pPr>
        <w:ind w:left="6820" w:hanging="360"/>
      </w:pPr>
      <w:rPr>
        <w:rFonts w:ascii="Courier New" w:hAnsi="Courier New" w:cs="Courier New" w:hint="default"/>
      </w:rPr>
    </w:lvl>
    <w:lvl w:ilvl="8" w:tplc="04140005" w:tentative="1">
      <w:start w:val="1"/>
      <w:numFmt w:val="bullet"/>
      <w:lvlText w:val=""/>
      <w:lvlJc w:val="left"/>
      <w:pPr>
        <w:ind w:left="754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3CC"/>
    <w:rsid w:val="0000015B"/>
    <w:rsid w:val="00000347"/>
    <w:rsid w:val="00000397"/>
    <w:rsid w:val="00000723"/>
    <w:rsid w:val="00001185"/>
    <w:rsid w:val="00001B53"/>
    <w:rsid w:val="00002157"/>
    <w:rsid w:val="00002397"/>
    <w:rsid w:val="00002D4D"/>
    <w:rsid w:val="00002FC6"/>
    <w:rsid w:val="00003803"/>
    <w:rsid w:val="00004357"/>
    <w:rsid w:val="000046A6"/>
    <w:rsid w:val="0000544D"/>
    <w:rsid w:val="000057EA"/>
    <w:rsid w:val="00005A4A"/>
    <w:rsid w:val="000067F9"/>
    <w:rsid w:val="0000687B"/>
    <w:rsid w:val="00006DE1"/>
    <w:rsid w:val="000075EE"/>
    <w:rsid w:val="0000778D"/>
    <w:rsid w:val="00007C0B"/>
    <w:rsid w:val="00007C2C"/>
    <w:rsid w:val="0001067E"/>
    <w:rsid w:val="000106AD"/>
    <w:rsid w:val="00010811"/>
    <w:rsid w:val="0001091F"/>
    <w:rsid w:val="000116A9"/>
    <w:rsid w:val="00011724"/>
    <w:rsid w:val="00011C97"/>
    <w:rsid w:val="000120D6"/>
    <w:rsid w:val="000122FF"/>
    <w:rsid w:val="0001246D"/>
    <w:rsid w:val="00012473"/>
    <w:rsid w:val="00012971"/>
    <w:rsid w:val="00012B32"/>
    <w:rsid w:val="00012D0A"/>
    <w:rsid w:val="000131C7"/>
    <w:rsid w:val="000137CC"/>
    <w:rsid w:val="000137E8"/>
    <w:rsid w:val="00013F94"/>
    <w:rsid w:val="000140A2"/>
    <w:rsid w:val="0001423E"/>
    <w:rsid w:val="0001445A"/>
    <w:rsid w:val="00014BE1"/>
    <w:rsid w:val="00014D8E"/>
    <w:rsid w:val="00014ED2"/>
    <w:rsid w:val="00014FDA"/>
    <w:rsid w:val="000168D2"/>
    <w:rsid w:val="00017229"/>
    <w:rsid w:val="0001748F"/>
    <w:rsid w:val="00017684"/>
    <w:rsid w:val="000178B5"/>
    <w:rsid w:val="000201F3"/>
    <w:rsid w:val="000203CA"/>
    <w:rsid w:val="00020546"/>
    <w:rsid w:val="00020598"/>
    <w:rsid w:val="000205F1"/>
    <w:rsid w:val="000206F3"/>
    <w:rsid w:val="00020B2B"/>
    <w:rsid w:val="00020F4C"/>
    <w:rsid w:val="00021863"/>
    <w:rsid w:val="00021998"/>
    <w:rsid w:val="0002250F"/>
    <w:rsid w:val="00022D58"/>
    <w:rsid w:val="0002342D"/>
    <w:rsid w:val="000236A1"/>
    <w:rsid w:val="00023EE8"/>
    <w:rsid w:val="000240E6"/>
    <w:rsid w:val="0002480E"/>
    <w:rsid w:val="00024A70"/>
    <w:rsid w:val="00024D3B"/>
    <w:rsid w:val="00024F88"/>
    <w:rsid w:val="00025489"/>
    <w:rsid w:val="00025881"/>
    <w:rsid w:val="00025B48"/>
    <w:rsid w:val="00025BF1"/>
    <w:rsid w:val="0002637C"/>
    <w:rsid w:val="000265B2"/>
    <w:rsid w:val="00026818"/>
    <w:rsid w:val="00026A64"/>
    <w:rsid w:val="00026FD4"/>
    <w:rsid w:val="00027020"/>
    <w:rsid w:val="0002731A"/>
    <w:rsid w:val="0002731B"/>
    <w:rsid w:val="0002732E"/>
    <w:rsid w:val="00027641"/>
    <w:rsid w:val="000303BE"/>
    <w:rsid w:val="00030CF6"/>
    <w:rsid w:val="00030ED5"/>
    <w:rsid w:val="00031DE7"/>
    <w:rsid w:val="00031E96"/>
    <w:rsid w:val="00032036"/>
    <w:rsid w:val="00032172"/>
    <w:rsid w:val="000321EF"/>
    <w:rsid w:val="000324C9"/>
    <w:rsid w:val="00032C01"/>
    <w:rsid w:val="0003318F"/>
    <w:rsid w:val="000339E6"/>
    <w:rsid w:val="0003452F"/>
    <w:rsid w:val="0003515F"/>
    <w:rsid w:val="0003588A"/>
    <w:rsid w:val="00035A49"/>
    <w:rsid w:val="00035B25"/>
    <w:rsid w:val="000361FC"/>
    <w:rsid w:val="00036232"/>
    <w:rsid w:val="00036569"/>
    <w:rsid w:val="000369D6"/>
    <w:rsid w:val="00036D1F"/>
    <w:rsid w:val="00036E16"/>
    <w:rsid w:val="0003758E"/>
    <w:rsid w:val="00037ECE"/>
    <w:rsid w:val="000401CD"/>
    <w:rsid w:val="00040205"/>
    <w:rsid w:val="00040208"/>
    <w:rsid w:val="0004028C"/>
    <w:rsid w:val="000405A8"/>
    <w:rsid w:val="000405D2"/>
    <w:rsid w:val="0004062C"/>
    <w:rsid w:val="00040AEB"/>
    <w:rsid w:val="00040BF4"/>
    <w:rsid w:val="00040E93"/>
    <w:rsid w:val="00040ECC"/>
    <w:rsid w:val="0004105A"/>
    <w:rsid w:val="0004111F"/>
    <w:rsid w:val="00041492"/>
    <w:rsid w:val="00041F34"/>
    <w:rsid w:val="0004212A"/>
    <w:rsid w:val="000432E4"/>
    <w:rsid w:val="00043CBB"/>
    <w:rsid w:val="000448E1"/>
    <w:rsid w:val="00044910"/>
    <w:rsid w:val="00044C1E"/>
    <w:rsid w:val="00045006"/>
    <w:rsid w:val="000452F9"/>
    <w:rsid w:val="000453A3"/>
    <w:rsid w:val="000453BB"/>
    <w:rsid w:val="00045734"/>
    <w:rsid w:val="00045ECB"/>
    <w:rsid w:val="00045FD2"/>
    <w:rsid w:val="0004625C"/>
    <w:rsid w:val="00046A0F"/>
    <w:rsid w:val="00046EEE"/>
    <w:rsid w:val="00047309"/>
    <w:rsid w:val="000475AA"/>
    <w:rsid w:val="00047E71"/>
    <w:rsid w:val="0005043E"/>
    <w:rsid w:val="00050BE2"/>
    <w:rsid w:val="00050C3F"/>
    <w:rsid w:val="00050E9A"/>
    <w:rsid w:val="000512F8"/>
    <w:rsid w:val="00051655"/>
    <w:rsid w:val="000519EA"/>
    <w:rsid w:val="00051ABA"/>
    <w:rsid w:val="00051B41"/>
    <w:rsid w:val="00051B5A"/>
    <w:rsid w:val="00052E8E"/>
    <w:rsid w:val="00053088"/>
    <w:rsid w:val="00053655"/>
    <w:rsid w:val="00054108"/>
    <w:rsid w:val="000544B9"/>
    <w:rsid w:val="00054819"/>
    <w:rsid w:val="00054BA4"/>
    <w:rsid w:val="000553C9"/>
    <w:rsid w:val="000556E4"/>
    <w:rsid w:val="00055C3B"/>
    <w:rsid w:val="00055E31"/>
    <w:rsid w:val="00056054"/>
    <w:rsid w:val="00056B15"/>
    <w:rsid w:val="0005738C"/>
    <w:rsid w:val="000604AD"/>
    <w:rsid w:val="000610EE"/>
    <w:rsid w:val="000614F6"/>
    <w:rsid w:val="000615BC"/>
    <w:rsid w:val="000617CD"/>
    <w:rsid w:val="00061B76"/>
    <w:rsid w:val="00061C78"/>
    <w:rsid w:val="000622F3"/>
    <w:rsid w:val="00062337"/>
    <w:rsid w:val="0006256F"/>
    <w:rsid w:val="00062AA3"/>
    <w:rsid w:val="00062AA5"/>
    <w:rsid w:val="00063107"/>
    <w:rsid w:val="00063CCF"/>
    <w:rsid w:val="00064201"/>
    <w:rsid w:val="00064435"/>
    <w:rsid w:val="00064525"/>
    <w:rsid w:val="000649FB"/>
    <w:rsid w:val="00064B7E"/>
    <w:rsid w:val="00064DA1"/>
    <w:rsid w:val="00064F7C"/>
    <w:rsid w:val="00065250"/>
    <w:rsid w:val="0006548F"/>
    <w:rsid w:val="00065B8E"/>
    <w:rsid w:val="00065EA5"/>
    <w:rsid w:val="00065FBE"/>
    <w:rsid w:val="00066AD6"/>
    <w:rsid w:val="00067D2B"/>
    <w:rsid w:val="00067DB7"/>
    <w:rsid w:val="00067E27"/>
    <w:rsid w:val="00067E3C"/>
    <w:rsid w:val="00067F14"/>
    <w:rsid w:val="000700E8"/>
    <w:rsid w:val="000702F1"/>
    <w:rsid w:val="000702FA"/>
    <w:rsid w:val="000704CB"/>
    <w:rsid w:val="000708C1"/>
    <w:rsid w:val="0007090C"/>
    <w:rsid w:val="00070A7D"/>
    <w:rsid w:val="00070AAC"/>
    <w:rsid w:val="00070DC0"/>
    <w:rsid w:val="00070EA1"/>
    <w:rsid w:val="000711C4"/>
    <w:rsid w:val="0007148F"/>
    <w:rsid w:val="00071D7C"/>
    <w:rsid w:val="000722B6"/>
    <w:rsid w:val="00072E82"/>
    <w:rsid w:val="0007312B"/>
    <w:rsid w:val="00074460"/>
    <w:rsid w:val="00074A42"/>
    <w:rsid w:val="0007616D"/>
    <w:rsid w:val="00076417"/>
    <w:rsid w:val="000765A6"/>
    <w:rsid w:val="000765DF"/>
    <w:rsid w:val="000772B7"/>
    <w:rsid w:val="00077CDB"/>
    <w:rsid w:val="000800A0"/>
    <w:rsid w:val="000803CC"/>
    <w:rsid w:val="000807DA"/>
    <w:rsid w:val="000811E1"/>
    <w:rsid w:val="00081838"/>
    <w:rsid w:val="00081947"/>
    <w:rsid w:val="00081D6C"/>
    <w:rsid w:val="00081DA1"/>
    <w:rsid w:val="00081FF6"/>
    <w:rsid w:val="00082170"/>
    <w:rsid w:val="000821D5"/>
    <w:rsid w:val="0008276E"/>
    <w:rsid w:val="00083301"/>
    <w:rsid w:val="0008335E"/>
    <w:rsid w:val="000833D3"/>
    <w:rsid w:val="000838B1"/>
    <w:rsid w:val="00083F8A"/>
    <w:rsid w:val="00084508"/>
    <w:rsid w:val="0008496B"/>
    <w:rsid w:val="00084A51"/>
    <w:rsid w:val="00084B47"/>
    <w:rsid w:val="000851C6"/>
    <w:rsid w:val="0008574B"/>
    <w:rsid w:val="0008592C"/>
    <w:rsid w:val="00086268"/>
    <w:rsid w:val="00086373"/>
    <w:rsid w:val="00086B4E"/>
    <w:rsid w:val="00086C52"/>
    <w:rsid w:val="0008768C"/>
    <w:rsid w:val="0009017E"/>
    <w:rsid w:val="000906E5"/>
    <w:rsid w:val="000907D3"/>
    <w:rsid w:val="00091108"/>
    <w:rsid w:val="00091F9A"/>
    <w:rsid w:val="0009268A"/>
    <w:rsid w:val="000927C5"/>
    <w:rsid w:val="000939DD"/>
    <w:rsid w:val="00093B1C"/>
    <w:rsid w:val="00093C45"/>
    <w:rsid w:val="00095659"/>
    <w:rsid w:val="0009591F"/>
    <w:rsid w:val="00095CE0"/>
    <w:rsid w:val="00096537"/>
    <w:rsid w:val="000967A8"/>
    <w:rsid w:val="00096E95"/>
    <w:rsid w:val="000976AB"/>
    <w:rsid w:val="000979E0"/>
    <w:rsid w:val="000A078E"/>
    <w:rsid w:val="000A0ED3"/>
    <w:rsid w:val="000A12CE"/>
    <w:rsid w:val="000A159E"/>
    <w:rsid w:val="000A17D4"/>
    <w:rsid w:val="000A1A20"/>
    <w:rsid w:val="000A1E2D"/>
    <w:rsid w:val="000A2073"/>
    <w:rsid w:val="000A2B36"/>
    <w:rsid w:val="000A2C69"/>
    <w:rsid w:val="000A3390"/>
    <w:rsid w:val="000A388C"/>
    <w:rsid w:val="000A3D98"/>
    <w:rsid w:val="000A4049"/>
    <w:rsid w:val="000A42AB"/>
    <w:rsid w:val="000A475C"/>
    <w:rsid w:val="000A4B5F"/>
    <w:rsid w:val="000A599A"/>
    <w:rsid w:val="000A6197"/>
    <w:rsid w:val="000A69AB"/>
    <w:rsid w:val="000A6FC5"/>
    <w:rsid w:val="000A74AD"/>
    <w:rsid w:val="000A7523"/>
    <w:rsid w:val="000A77F8"/>
    <w:rsid w:val="000A7A0A"/>
    <w:rsid w:val="000A7C68"/>
    <w:rsid w:val="000B0789"/>
    <w:rsid w:val="000B0CED"/>
    <w:rsid w:val="000B1459"/>
    <w:rsid w:val="000B18CE"/>
    <w:rsid w:val="000B190B"/>
    <w:rsid w:val="000B1926"/>
    <w:rsid w:val="000B1B44"/>
    <w:rsid w:val="000B20E2"/>
    <w:rsid w:val="000B2562"/>
    <w:rsid w:val="000B27FA"/>
    <w:rsid w:val="000B2BC8"/>
    <w:rsid w:val="000B3457"/>
    <w:rsid w:val="000B35EA"/>
    <w:rsid w:val="000B3885"/>
    <w:rsid w:val="000B4033"/>
    <w:rsid w:val="000B527A"/>
    <w:rsid w:val="000B53A9"/>
    <w:rsid w:val="000B53FB"/>
    <w:rsid w:val="000B5493"/>
    <w:rsid w:val="000B549A"/>
    <w:rsid w:val="000B59B9"/>
    <w:rsid w:val="000B61D9"/>
    <w:rsid w:val="000B61F3"/>
    <w:rsid w:val="000B62DC"/>
    <w:rsid w:val="000B66DF"/>
    <w:rsid w:val="000B6C58"/>
    <w:rsid w:val="000B72F9"/>
    <w:rsid w:val="000B7D4E"/>
    <w:rsid w:val="000C056C"/>
    <w:rsid w:val="000C06D8"/>
    <w:rsid w:val="000C0853"/>
    <w:rsid w:val="000C0AA8"/>
    <w:rsid w:val="000C101D"/>
    <w:rsid w:val="000C1A49"/>
    <w:rsid w:val="000C1C53"/>
    <w:rsid w:val="000C1EEE"/>
    <w:rsid w:val="000C27B3"/>
    <w:rsid w:val="000C2E59"/>
    <w:rsid w:val="000C338D"/>
    <w:rsid w:val="000C3770"/>
    <w:rsid w:val="000C3BCD"/>
    <w:rsid w:val="000C4817"/>
    <w:rsid w:val="000C4C05"/>
    <w:rsid w:val="000C4C32"/>
    <w:rsid w:val="000C4C33"/>
    <w:rsid w:val="000C4E44"/>
    <w:rsid w:val="000C544D"/>
    <w:rsid w:val="000C565B"/>
    <w:rsid w:val="000C6539"/>
    <w:rsid w:val="000C6624"/>
    <w:rsid w:val="000C684E"/>
    <w:rsid w:val="000C713F"/>
    <w:rsid w:val="000C7AA0"/>
    <w:rsid w:val="000D0186"/>
    <w:rsid w:val="000D06E2"/>
    <w:rsid w:val="000D095D"/>
    <w:rsid w:val="000D09D8"/>
    <w:rsid w:val="000D0FBE"/>
    <w:rsid w:val="000D1113"/>
    <w:rsid w:val="000D1706"/>
    <w:rsid w:val="000D176D"/>
    <w:rsid w:val="000D2464"/>
    <w:rsid w:val="000D31AF"/>
    <w:rsid w:val="000D3435"/>
    <w:rsid w:val="000D38A9"/>
    <w:rsid w:val="000D39C6"/>
    <w:rsid w:val="000D3C7C"/>
    <w:rsid w:val="000D3EDD"/>
    <w:rsid w:val="000D3EFD"/>
    <w:rsid w:val="000D501E"/>
    <w:rsid w:val="000D5BDC"/>
    <w:rsid w:val="000D5DF6"/>
    <w:rsid w:val="000D6829"/>
    <w:rsid w:val="000D6E7C"/>
    <w:rsid w:val="000D701B"/>
    <w:rsid w:val="000D7287"/>
    <w:rsid w:val="000D7CF6"/>
    <w:rsid w:val="000E0222"/>
    <w:rsid w:val="000E022A"/>
    <w:rsid w:val="000E0324"/>
    <w:rsid w:val="000E035A"/>
    <w:rsid w:val="000E075B"/>
    <w:rsid w:val="000E07DA"/>
    <w:rsid w:val="000E09C3"/>
    <w:rsid w:val="000E1050"/>
    <w:rsid w:val="000E160D"/>
    <w:rsid w:val="000E1665"/>
    <w:rsid w:val="000E18CD"/>
    <w:rsid w:val="000E19DF"/>
    <w:rsid w:val="000E1A05"/>
    <w:rsid w:val="000E1A11"/>
    <w:rsid w:val="000E22F9"/>
    <w:rsid w:val="000E251F"/>
    <w:rsid w:val="000E29EF"/>
    <w:rsid w:val="000E2DEF"/>
    <w:rsid w:val="000E2EAB"/>
    <w:rsid w:val="000E30D7"/>
    <w:rsid w:val="000E33F6"/>
    <w:rsid w:val="000E3CB2"/>
    <w:rsid w:val="000E3E89"/>
    <w:rsid w:val="000E40A1"/>
    <w:rsid w:val="000E423C"/>
    <w:rsid w:val="000E46D9"/>
    <w:rsid w:val="000E4723"/>
    <w:rsid w:val="000E4807"/>
    <w:rsid w:val="000E48CB"/>
    <w:rsid w:val="000E4C65"/>
    <w:rsid w:val="000E4E22"/>
    <w:rsid w:val="000E5253"/>
    <w:rsid w:val="000E53DA"/>
    <w:rsid w:val="000E5550"/>
    <w:rsid w:val="000E5990"/>
    <w:rsid w:val="000E5B47"/>
    <w:rsid w:val="000E5E85"/>
    <w:rsid w:val="000E6329"/>
    <w:rsid w:val="000E684B"/>
    <w:rsid w:val="000E6BAF"/>
    <w:rsid w:val="000E7587"/>
    <w:rsid w:val="000E7A72"/>
    <w:rsid w:val="000E7DF4"/>
    <w:rsid w:val="000F0045"/>
    <w:rsid w:val="000F0468"/>
    <w:rsid w:val="000F069A"/>
    <w:rsid w:val="000F0858"/>
    <w:rsid w:val="000F0B23"/>
    <w:rsid w:val="000F1204"/>
    <w:rsid w:val="000F1255"/>
    <w:rsid w:val="000F1380"/>
    <w:rsid w:val="000F14F8"/>
    <w:rsid w:val="000F156E"/>
    <w:rsid w:val="000F22C2"/>
    <w:rsid w:val="000F2364"/>
    <w:rsid w:val="000F23F3"/>
    <w:rsid w:val="000F2715"/>
    <w:rsid w:val="000F29BB"/>
    <w:rsid w:val="000F30D8"/>
    <w:rsid w:val="000F3323"/>
    <w:rsid w:val="000F3A91"/>
    <w:rsid w:val="000F3DE4"/>
    <w:rsid w:val="000F455F"/>
    <w:rsid w:val="000F4B9F"/>
    <w:rsid w:val="000F4BBD"/>
    <w:rsid w:val="000F50CB"/>
    <w:rsid w:val="000F534F"/>
    <w:rsid w:val="000F596B"/>
    <w:rsid w:val="000F618B"/>
    <w:rsid w:val="000F6D6A"/>
    <w:rsid w:val="000F6DE5"/>
    <w:rsid w:val="000F719A"/>
    <w:rsid w:val="000F73EA"/>
    <w:rsid w:val="000F7476"/>
    <w:rsid w:val="00100A7C"/>
    <w:rsid w:val="00100B41"/>
    <w:rsid w:val="00101654"/>
    <w:rsid w:val="0010199F"/>
    <w:rsid w:val="00101B62"/>
    <w:rsid w:val="00102F57"/>
    <w:rsid w:val="001034AB"/>
    <w:rsid w:val="00103AA5"/>
    <w:rsid w:val="00104984"/>
    <w:rsid w:val="0010548A"/>
    <w:rsid w:val="0010578F"/>
    <w:rsid w:val="00106231"/>
    <w:rsid w:val="00106555"/>
    <w:rsid w:val="001066AE"/>
    <w:rsid w:val="0010676F"/>
    <w:rsid w:val="001067E5"/>
    <w:rsid w:val="00106E75"/>
    <w:rsid w:val="0010714B"/>
    <w:rsid w:val="00107271"/>
    <w:rsid w:val="00107F34"/>
    <w:rsid w:val="0011074C"/>
    <w:rsid w:val="00110882"/>
    <w:rsid w:val="001114FF"/>
    <w:rsid w:val="001115C8"/>
    <w:rsid w:val="0011176B"/>
    <w:rsid w:val="001121BC"/>
    <w:rsid w:val="0011224B"/>
    <w:rsid w:val="00112400"/>
    <w:rsid w:val="0011243D"/>
    <w:rsid w:val="001128AB"/>
    <w:rsid w:val="00113717"/>
    <w:rsid w:val="00113875"/>
    <w:rsid w:val="00113B6F"/>
    <w:rsid w:val="00113E92"/>
    <w:rsid w:val="00114F3D"/>
    <w:rsid w:val="001150BE"/>
    <w:rsid w:val="0011524C"/>
    <w:rsid w:val="0011566C"/>
    <w:rsid w:val="00115ED7"/>
    <w:rsid w:val="00116081"/>
    <w:rsid w:val="001164A0"/>
    <w:rsid w:val="001169BA"/>
    <w:rsid w:val="001170ED"/>
    <w:rsid w:val="00117A80"/>
    <w:rsid w:val="00117C3A"/>
    <w:rsid w:val="00117E1C"/>
    <w:rsid w:val="00120511"/>
    <w:rsid w:val="001213DB"/>
    <w:rsid w:val="00121B57"/>
    <w:rsid w:val="00121E31"/>
    <w:rsid w:val="00121E34"/>
    <w:rsid w:val="00121F0A"/>
    <w:rsid w:val="001227E2"/>
    <w:rsid w:val="00122CBA"/>
    <w:rsid w:val="00122D7B"/>
    <w:rsid w:val="00122E93"/>
    <w:rsid w:val="00123337"/>
    <w:rsid w:val="00123345"/>
    <w:rsid w:val="00123A0A"/>
    <w:rsid w:val="00123ADC"/>
    <w:rsid w:val="00123BFA"/>
    <w:rsid w:val="00124238"/>
    <w:rsid w:val="00124559"/>
    <w:rsid w:val="00124FFE"/>
    <w:rsid w:val="00125638"/>
    <w:rsid w:val="00125ADD"/>
    <w:rsid w:val="00126295"/>
    <w:rsid w:val="00126309"/>
    <w:rsid w:val="0012636B"/>
    <w:rsid w:val="00126BB5"/>
    <w:rsid w:val="00126DD2"/>
    <w:rsid w:val="001276A4"/>
    <w:rsid w:val="00127C81"/>
    <w:rsid w:val="00127D17"/>
    <w:rsid w:val="00127D49"/>
    <w:rsid w:val="001304FC"/>
    <w:rsid w:val="001317BF"/>
    <w:rsid w:val="00131828"/>
    <w:rsid w:val="0013192F"/>
    <w:rsid w:val="00132361"/>
    <w:rsid w:val="001325B8"/>
    <w:rsid w:val="00132678"/>
    <w:rsid w:val="00132A81"/>
    <w:rsid w:val="0013330E"/>
    <w:rsid w:val="00133365"/>
    <w:rsid w:val="001333D1"/>
    <w:rsid w:val="00133BFC"/>
    <w:rsid w:val="00133C98"/>
    <w:rsid w:val="00133E3B"/>
    <w:rsid w:val="00134588"/>
    <w:rsid w:val="00135628"/>
    <w:rsid w:val="00135867"/>
    <w:rsid w:val="00136128"/>
    <w:rsid w:val="00136596"/>
    <w:rsid w:val="001365F8"/>
    <w:rsid w:val="00136609"/>
    <w:rsid w:val="001372F1"/>
    <w:rsid w:val="001377F7"/>
    <w:rsid w:val="001400AD"/>
    <w:rsid w:val="001403C6"/>
    <w:rsid w:val="00140ADB"/>
    <w:rsid w:val="00140EE3"/>
    <w:rsid w:val="0014123F"/>
    <w:rsid w:val="00141536"/>
    <w:rsid w:val="00141A82"/>
    <w:rsid w:val="001429EA"/>
    <w:rsid w:val="00142DCC"/>
    <w:rsid w:val="001430A0"/>
    <w:rsid w:val="001432AA"/>
    <w:rsid w:val="00143329"/>
    <w:rsid w:val="0014338C"/>
    <w:rsid w:val="00143FA7"/>
    <w:rsid w:val="00144498"/>
    <w:rsid w:val="00144AC2"/>
    <w:rsid w:val="0014540A"/>
    <w:rsid w:val="00145C34"/>
    <w:rsid w:val="001461E1"/>
    <w:rsid w:val="00146295"/>
    <w:rsid w:val="00146455"/>
    <w:rsid w:val="00146756"/>
    <w:rsid w:val="00147123"/>
    <w:rsid w:val="00147A64"/>
    <w:rsid w:val="00147C09"/>
    <w:rsid w:val="00147F3F"/>
    <w:rsid w:val="00147FEB"/>
    <w:rsid w:val="001500A1"/>
    <w:rsid w:val="0015013E"/>
    <w:rsid w:val="001508FE"/>
    <w:rsid w:val="00151035"/>
    <w:rsid w:val="0015141F"/>
    <w:rsid w:val="001516D1"/>
    <w:rsid w:val="00151B00"/>
    <w:rsid w:val="001529A8"/>
    <w:rsid w:val="00152B17"/>
    <w:rsid w:val="00152C7F"/>
    <w:rsid w:val="0015349D"/>
    <w:rsid w:val="00153518"/>
    <w:rsid w:val="001537BD"/>
    <w:rsid w:val="00153B65"/>
    <w:rsid w:val="00153ED0"/>
    <w:rsid w:val="001540B4"/>
    <w:rsid w:val="0015445B"/>
    <w:rsid w:val="00154DF7"/>
    <w:rsid w:val="00154FA1"/>
    <w:rsid w:val="001550F8"/>
    <w:rsid w:val="00155597"/>
    <w:rsid w:val="001559BC"/>
    <w:rsid w:val="00155C9E"/>
    <w:rsid w:val="00156084"/>
    <w:rsid w:val="0015641E"/>
    <w:rsid w:val="00156A7A"/>
    <w:rsid w:val="00156E37"/>
    <w:rsid w:val="00157028"/>
    <w:rsid w:val="00157048"/>
    <w:rsid w:val="001607C0"/>
    <w:rsid w:val="00160DAD"/>
    <w:rsid w:val="00160FAF"/>
    <w:rsid w:val="00161000"/>
    <w:rsid w:val="00161194"/>
    <w:rsid w:val="00162E6E"/>
    <w:rsid w:val="0016304B"/>
    <w:rsid w:val="00163291"/>
    <w:rsid w:val="00163DB3"/>
    <w:rsid w:val="00163F18"/>
    <w:rsid w:val="001641E8"/>
    <w:rsid w:val="00164530"/>
    <w:rsid w:val="00164E55"/>
    <w:rsid w:val="0016561D"/>
    <w:rsid w:val="0016596E"/>
    <w:rsid w:val="00166826"/>
    <w:rsid w:val="00167BB2"/>
    <w:rsid w:val="00167D38"/>
    <w:rsid w:val="00167DF8"/>
    <w:rsid w:val="00167F4E"/>
    <w:rsid w:val="00167F59"/>
    <w:rsid w:val="00170501"/>
    <w:rsid w:val="001705A7"/>
    <w:rsid w:val="001706EA"/>
    <w:rsid w:val="00171B6D"/>
    <w:rsid w:val="001727FC"/>
    <w:rsid w:val="00172A73"/>
    <w:rsid w:val="00172C99"/>
    <w:rsid w:val="001730B8"/>
    <w:rsid w:val="0017375C"/>
    <w:rsid w:val="00173882"/>
    <w:rsid w:val="00173FED"/>
    <w:rsid w:val="00174366"/>
    <w:rsid w:val="001744ED"/>
    <w:rsid w:val="00174ACD"/>
    <w:rsid w:val="00174AD3"/>
    <w:rsid w:val="0017507A"/>
    <w:rsid w:val="001752FF"/>
    <w:rsid w:val="001755E7"/>
    <w:rsid w:val="0017586C"/>
    <w:rsid w:val="00175927"/>
    <w:rsid w:val="00175DC8"/>
    <w:rsid w:val="0017639E"/>
    <w:rsid w:val="001767D5"/>
    <w:rsid w:val="001769A1"/>
    <w:rsid w:val="001774A1"/>
    <w:rsid w:val="00177733"/>
    <w:rsid w:val="00177A48"/>
    <w:rsid w:val="001808E7"/>
    <w:rsid w:val="00180955"/>
    <w:rsid w:val="00180D0C"/>
    <w:rsid w:val="00180F14"/>
    <w:rsid w:val="00181292"/>
    <w:rsid w:val="0018145F"/>
    <w:rsid w:val="00181997"/>
    <w:rsid w:val="0018231E"/>
    <w:rsid w:val="001823BD"/>
    <w:rsid w:val="001824D3"/>
    <w:rsid w:val="00182D82"/>
    <w:rsid w:val="00182E25"/>
    <w:rsid w:val="001832D4"/>
    <w:rsid w:val="00183583"/>
    <w:rsid w:val="001838A1"/>
    <w:rsid w:val="00183CCC"/>
    <w:rsid w:val="00183D5A"/>
    <w:rsid w:val="00184164"/>
    <w:rsid w:val="0018429F"/>
    <w:rsid w:val="00184367"/>
    <w:rsid w:val="001844DC"/>
    <w:rsid w:val="001844FA"/>
    <w:rsid w:val="00184ED0"/>
    <w:rsid w:val="00185347"/>
    <w:rsid w:val="001854A8"/>
    <w:rsid w:val="00185577"/>
    <w:rsid w:val="00185797"/>
    <w:rsid w:val="001858F2"/>
    <w:rsid w:val="00185A31"/>
    <w:rsid w:val="00186058"/>
    <w:rsid w:val="001863A8"/>
    <w:rsid w:val="001865B9"/>
    <w:rsid w:val="001865DA"/>
    <w:rsid w:val="00186878"/>
    <w:rsid w:val="00186C57"/>
    <w:rsid w:val="00186E6A"/>
    <w:rsid w:val="001870EB"/>
    <w:rsid w:val="00187588"/>
    <w:rsid w:val="001875AF"/>
    <w:rsid w:val="00187711"/>
    <w:rsid w:val="00187FCE"/>
    <w:rsid w:val="001902A7"/>
    <w:rsid w:val="001902BF"/>
    <w:rsid w:val="00190826"/>
    <w:rsid w:val="00190CBA"/>
    <w:rsid w:val="0019150E"/>
    <w:rsid w:val="0019158E"/>
    <w:rsid w:val="001916D1"/>
    <w:rsid w:val="00191E49"/>
    <w:rsid w:val="00191EA0"/>
    <w:rsid w:val="0019297B"/>
    <w:rsid w:val="00192D7B"/>
    <w:rsid w:val="00192E12"/>
    <w:rsid w:val="0019301B"/>
    <w:rsid w:val="0019312B"/>
    <w:rsid w:val="00193530"/>
    <w:rsid w:val="001935E3"/>
    <w:rsid w:val="001937B8"/>
    <w:rsid w:val="001937C2"/>
    <w:rsid w:val="00193A75"/>
    <w:rsid w:val="00193B5A"/>
    <w:rsid w:val="00193FC2"/>
    <w:rsid w:val="00195B4C"/>
    <w:rsid w:val="0019611E"/>
    <w:rsid w:val="00196254"/>
    <w:rsid w:val="001965A0"/>
    <w:rsid w:val="00196601"/>
    <w:rsid w:val="001967DB"/>
    <w:rsid w:val="00196A4C"/>
    <w:rsid w:val="00196B04"/>
    <w:rsid w:val="0019722B"/>
    <w:rsid w:val="001974E9"/>
    <w:rsid w:val="0019788A"/>
    <w:rsid w:val="00197A29"/>
    <w:rsid w:val="00197D52"/>
    <w:rsid w:val="00197FAD"/>
    <w:rsid w:val="001A05EF"/>
    <w:rsid w:val="001A0859"/>
    <w:rsid w:val="001A0ACC"/>
    <w:rsid w:val="001A0FD9"/>
    <w:rsid w:val="001A135F"/>
    <w:rsid w:val="001A161A"/>
    <w:rsid w:val="001A1817"/>
    <w:rsid w:val="001A2AB1"/>
    <w:rsid w:val="001A2ACD"/>
    <w:rsid w:val="001A2B14"/>
    <w:rsid w:val="001A3043"/>
    <w:rsid w:val="001A32AD"/>
    <w:rsid w:val="001A3374"/>
    <w:rsid w:val="001A3946"/>
    <w:rsid w:val="001A3EBB"/>
    <w:rsid w:val="001A4619"/>
    <w:rsid w:val="001A4AB3"/>
    <w:rsid w:val="001A4B15"/>
    <w:rsid w:val="001A4B6F"/>
    <w:rsid w:val="001A5C3E"/>
    <w:rsid w:val="001A5E5A"/>
    <w:rsid w:val="001A6280"/>
    <w:rsid w:val="001A6538"/>
    <w:rsid w:val="001A695D"/>
    <w:rsid w:val="001A6A93"/>
    <w:rsid w:val="001A7C1E"/>
    <w:rsid w:val="001A7E7D"/>
    <w:rsid w:val="001A7F69"/>
    <w:rsid w:val="001B0038"/>
    <w:rsid w:val="001B024B"/>
    <w:rsid w:val="001B0371"/>
    <w:rsid w:val="001B0E1D"/>
    <w:rsid w:val="001B14E3"/>
    <w:rsid w:val="001B167C"/>
    <w:rsid w:val="001B199F"/>
    <w:rsid w:val="001B1D3F"/>
    <w:rsid w:val="001B1DE5"/>
    <w:rsid w:val="001B286F"/>
    <w:rsid w:val="001B290B"/>
    <w:rsid w:val="001B29C5"/>
    <w:rsid w:val="001B2BC1"/>
    <w:rsid w:val="001B2E62"/>
    <w:rsid w:val="001B313A"/>
    <w:rsid w:val="001B3464"/>
    <w:rsid w:val="001B426F"/>
    <w:rsid w:val="001B447A"/>
    <w:rsid w:val="001B4483"/>
    <w:rsid w:val="001B44E8"/>
    <w:rsid w:val="001B44F3"/>
    <w:rsid w:val="001B452F"/>
    <w:rsid w:val="001B4D3A"/>
    <w:rsid w:val="001B5535"/>
    <w:rsid w:val="001B5C26"/>
    <w:rsid w:val="001B60D5"/>
    <w:rsid w:val="001B63E3"/>
    <w:rsid w:val="001B6760"/>
    <w:rsid w:val="001B67F7"/>
    <w:rsid w:val="001B6E7D"/>
    <w:rsid w:val="001B6F1E"/>
    <w:rsid w:val="001C0108"/>
    <w:rsid w:val="001C0992"/>
    <w:rsid w:val="001C09E7"/>
    <w:rsid w:val="001C0C9A"/>
    <w:rsid w:val="001C0CAF"/>
    <w:rsid w:val="001C12CB"/>
    <w:rsid w:val="001C13C0"/>
    <w:rsid w:val="001C1403"/>
    <w:rsid w:val="001C16B3"/>
    <w:rsid w:val="001C173B"/>
    <w:rsid w:val="001C1758"/>
    <w:rsid w:val="001C252C"/>
    <w:rsid w:val="001C258D"/>
    <w:rsid w:val="001C25C7"/>
    <w:rsid w:val="001C2E48"/>
    <w:rsid w:val="001C2EDE"/>
    <w:rsid w:val="001C32E8"/>
    <w:rsid w:val="001C37D0"/>
    <w:rsid w:val="001C3AD4"/>
    <w:rsid w:val="001C3BBC"/>
    <w:rsid w:val="001C4B95"/>
    <w:rsid w:val="001C4C23"/>
    <w:rsid w:val="001C4C3A"/>
    <w:rsid w:val="001C4E05"/>
    <w:rsid w:val="001C55DB"/>
    <w:rsid w:val="001C5B87"/>
    <w:rsid w:val="001C6005"/>
    <w:rsid w:val="001C61CC"/>
    <w:rsid w:val="001C6416"/>
    <w:rsid w:val="001C64F8"/>
    <w:rsid w:val="001C66F5"/>
    <w:rsid w:val="001C74D8"/>
    <w:rsid w:val="001C7A35"/>
    <w:rsid w:val="001C7FD7"/>
    <w:rsid w:val="001D0001"/>
    <w:rsid w:val="001D0618"/>
    <w:rsid w:val="001D0A3D"/>
    <w:rsid w:val="001D0D78"/>
    <w:rsid w:val="001D1233"/>
    <w:rsid w:val="001D1327"/>
    <w:rsid w:val="001D1800"/>
    <w:rsid w:val="001D1A90"/>
    <w:rsid w:val="001D1ACC"/>
    <w:rsid w:val="001D2C8C"/>
    <w:rsid w:val="001D3139"/>
    <w:rsid w:val="001D3171"/>
    <w:rsid w:val="001D3B63"/>
    <w:rsid w:val="001D3B8E"/>
    <w:rsid w:val="001D44C1"/>
    <w:rsid w:val="001D454B"/>
    <w:rsid w:val="001D45A0"/>
    <w:rsid w:val="001D4FFD"/>
    <w:rsid w:val="001D504E"/>
    <w:rsid w:val="001D512F"/>
    <w:rsid w:val="001D5370"/>
    <w:rsid w:val="001D53C1"/>
    <w:rsid w:val="001D6177"/>
    <w:rsid w:val="001D6E3B"/>
    <w:rsid w:val="001D7596"/>
    <w:rsid w:val="001D776E"/>
    <w:rsid w:val="001D7D98"/>
    <w:rsid w:val="001E0209"/>
    <w:rsid w:val="001E024F"/>
    <w:rsid w:val="001E06A2"/>
    <w:rsid w:val="001E075B"/>
    <w:rsid w:val="001E0AE1"/>
    <w:rsid w:val="001E0E6E"/>
    <w:rsid w:val="001E1015"/>
    <w:rsid w:val="001E1081"/>
    <w:rsid w:val="001E140C"/>
    <w:rsid w:val="001E1440"/>
    <w:rsid w:val="001E1E8C"/>
    <w:rsid w:val="001E2255"/>
    <w:rsid w:val="001E2355"/>
    <w:rsid w:val="001E275D"/>
    <w:rsid w:val="001E2775"/>
    <w:rsid w:val="001E2935"/>
    <w:rsid w:val="001E29A5"/>
    <w:rsid w:val="001E2C68"/>
    <w:rsid w:val="001E3239"/>
    <w:rsid w:val="001E32EC"/>
    <w:rsid w:val="001E3967"/>
    <w:rsid w:val="001E3BFE"/>
    <w:rsid w:val="001E4220"/>
    <w:rsid w:val="001E43E6"/>
    <w:rsid w:val="001E4450"/>
    <w:rsid w:val="001E476B"/>
    <w:rsid w:val="001E4B72"/>
    <w:rsid w:val="001E4C82"/>
    <w:rsid w:val="001E4CE8"/>
    <w:rsid w:val="001E536C"/>
    <w:rsid w:val="001E5E3F"/>
    <w:rsid w:val="001E6915"/>
    <w:rsid w:val="001E6A17"/>
    <w:rsid w:val="001E6BB7"/>
    <w:rsid w:val="001E7107"/>
    <w:rsid w:val="001E75FC"/>
    <w:rsid w:val="001E76AF"/>
    <w:rsid w:val="001E76B2"/>
    <w:rsid w:val="001E76E5"/>
    <w:rsid w:val="001E7A43"/>
    <w:rsid w:val="001F004C"/>
    <w:rsid w:val="001F0294"/>
    <w:rsid w:val="001F074D"/>
    <w:rsid w:val="001F0AA1"/>
    <w:rsid w:val="001F1B6C"/>
    <w:rsid w:val="001F2673"/>
    <w:rsid w:val="001F285C"/>
    <w:rsid w:val="001F29FE"/>
    <w:rsid w:val="001F340E"/>
    <w:rsid w:val="001F385B"/>
    <w:rsid w:val="001F395C"/>
    <w:rsid w:val="001F4456"/>
    <w:rsid w:val="001F4779"/>
    <w:rsid w:val="001F503D"/>
    <w:rsid w:val="001F52C7"/>
    <w:rsid w:val="001F5457"/>
    <w:rsid w:val="001F5637"/>
    <w:rsid w:val="001F5892"/>
    <w:rsid w:val="001F5920"/>
    <w:rsid w:val="001F60B9"/>
    <w:rsid w:val="001F60F8"/>
    <w:rsid w:val="001F61BB"/>
    <w:rsid w:val="001F627B"/>
    <w:rsid w:val="001F669B"/>
    <w:rsid w:val="001F6769"/>
    <w:rsid w:val="001F6A8E"/>
    <w:rsid w:val="001F6F41"/>
    <w:rsid w:val="001F7033"/>
    <w:rsid w:val="001F7A6B"/>
    <w:rsid w:val="001F7E3F"/>
    <w:rsid w:val="0020012D"/>
    <w:rsid w:val="00200522"/>
    <w:rsid w:val="00200F77"/>
    <w:rsid w:val="00201202"/>
    <w:rsid w:val="0020148A"/>
    <w:rsid w:val="002016B5"/>
    <w:rsid w:val="00201BF8"/>
    <w:rsid w:val="0020210F"/>
    <w:rsid w:val="00202310"/>
    <w:rsid w:val="00202F53"/>
    <w:rsid w:val="002032B9"/>
    <w:rsid w:val="00203762"/>
    <w:rsid w:val="00203D01"/>
    <w:rsid w:val="00204546"/>
    <w:rsid w:val="00204634"/>
    <w:rsid w:val="00204EEF"/>
    <w:rsid w:val="002051AC"/>
    <w:rsid w:val="00205761"/>
    <w:rsid w:val="0020587C"/>
    <w:rsid w:val="0020598C"/>
    <w:rsid w:val="00205B21"/>
    <w:rsid w:val="00205DD4"/>
    <w:rsid w:val="0020601D"/>
    <w:rsid w:val="002064CC"/>
    <w:rsid w:val="0020660A"/>
    <w:rsid w:val="00206C85"/>
    <w:rsid w:val="00206F03"/>
    <w:rsid w:val="00207858"/>
    <w:rsid w:val="00207C60"/>
    <w:rsid w:val="00207C67"/>
    <w:rsid w:val="002104E2"/>
    <w:rsid w:val="00210622"/>
    <w:rsid w:val="0021171B"/>
    <w:rsid w:val="002119A1"/>
    <w:rsid w:val="00211CDF"/>
    <w:rsid w:val="0021219E"/>
    <w:rsid w:val="002121E0"/>
    <w:rsid w:val="002123B3"/>
    <w:rsid w:val="00212600"/>
    <w:rsid w:val="00212883"/>
    <w:rsid w:val="00212BBD"/>
    <w:rsid w:val="002130EA"/>
    <w:rsid w:val="00213297"/>
    <w:rsid w:val="0021355B"/>
    <w:rsid w:val="00213BE5"/>
    <w:rsid w:val="00214058"/>
    <w:rsid w:val="0021415B"/>
    <w:rsid w:val="002144C9"/>
    <w:rsid w:val="00214A9B"/>
    <w:rsid w:val="00214D38"/>
    <w:rsid w:val="00214D47"/>
    <w:rsid w:val="00215CDC"/>
    <w:rsid w:val="00215D33"/>
    <w:rsid w:val="00216117"/>
    <w:rsid w:val="0021629A"/>
    <w:rsid w:val="002164C7"/>
    <w:rsid w:val="00216B5D"/>
    <w:rsid w:val="00216D62"/>
    <w:rsid w:val="00217631"/>
    <w:rsid w:val="00217D29"/>
    <w:rsid w:val="00217FAB"/>
    <w:rsid w:val="002203D4"/>
    <w:rsid w:val="00220659"/>
    <w:rsid w:val="0022086E"/>
    <w:rsid w:val="002215C3"/>
    <w:rsid w:val="002219AD"/>
    <w:rsid w:val="00221FC0"/>
    <w:rsid w:val="00222629"/>
    <w:rsid w:val="0022286C"/>
    <w:rsid w:val="00222FCE"/>
    <w:rsid w:val="002230BF"/>
    <w:rsid w:val="002235B5"/>
    <w:rsid w:val="00223D1D"/>
    <w:rsid w:val="002240C3"/>
    <w:rsid w:val="00224293"/>
    <w:rsid w:val="00224576"/>
    <w:rsid w:val="0022554B"/>
    <w:rsid w:val="00225937"/>
    <w:rsid w:val="00225998"/>
    <w:rsid w:val="00225BDF"/>
    <w:rsid w:val="00225E8D"/>
    <w:rsid w:val="002261AE"/>
    <w:rsid w:val="0022668D"/>
    <w:rsid w:val="00226877"/>
    <w:rsid w:val="00227612"/>
    <w:rsid w:val="0022762C"/>
    <w:rsid w:val="002303D1"/>
    <w:rsid w:val="002304A6"/>
    <w:rsid w:val="002311ED"/>
    <w:rsid w:val="0023120B"/>
    <w:rsid w:val="00231A74"/>
    <w:rsid w:val="00231A97"/>
    <w:rsid w:val="00232048"/>
    <w:rsid w:val="00232071"/>
    <w:rsid w:val="00232159"/>
    <w:rsid w:val="002326C9"/>
    <w:rsid w:val="00232A1A"/>
    <w:rsid w:val="002332A0"/>
    <w:rsid w:val="002332E5"/>
    <w:rsid w:val="002333BD"/>
    <w:rsid w:val="002337A8"/>
    <w:rsid w:val="002337CA"/>
    <w:rsid w:val="00233911"/>
    <w:rsid w:val="00233930"/>
    <w:rsid w:val="00233ED9"/>
    <w:rsid w:val="0023450A"/>
    <w:rsid w:val="0023474B"/>
    <w:rsid w:val="00234C6F"/>
    <w:rsid w:val="00234E9C"/>
    <w:rsid w:val="00234F8A"/>
    <w:rsid w:val="00235379"/>
    <w:rsid w:val="00235425"/>
    <w:rsid w:val="00235E0E"/>
    <w:rsid w:val="00236322"/>
    <w:rsid w:val="002363CC"/>
    <w:rsid w:val="00237443"/>
    <w:rsid w:val="00237CE1"/>
    <w:rsid w:val="00240509"/>
    <w:rsid w:val="002407EE"/>
    <w:rsid w:val="0024122E"/>
    <w:rsid w:val="00241646"/>
    <w:rsid w:val="00241749"/>
    <w:rsid w:val="00241765"/>
    <w:rsid w:val="00241953"/>
    <w:rsid w:val="00241C44"/>
    <w:rsid w:val="00242326"/>
    <w:rsid w:val="00242693"/>
    <w:rsid w:val="00242B8C"/>
    <w:rsid w:val="002431AE"/>
    <w:rsid w:val="002432CF"/>
    <w:rsid w:val="002439BC"/>
    <w:rsid w:val="00243C33"/>
    <w:rsid w:val="00243CD0"/>
    <w:rsid w:val="00243D90"/>
    <w:rsid w:val="00243F57"/>
    <w:rsid w:val="00243F68"/>
    <w:rsid w:val="0024416C"/>
    <w:rsid w:val="00244835"/>
    <w:rsid w:val="00244B1B"/>
    <w:rsid w:val="00245033"/>
    <w:rsid w:val="00245525"/>
    <w:rsid w:val="00245597"/>
    <w:rsid w:val="00245B91"/>
    <w:rsid w:val="00245C83"/>
    <w:rsid w:val="00245CD8"/>
    <w:rsid w:val="0024601C"/>
    <w:rsid w:val="002463E7"/>
    <w:rsid w:val="00246C34"/>
    <w:rsid w:val="00246EC0"/>
    <w:rsid w:val="002470E0"/>
    <w:rsid w:val="00247254"/>
    <w:rsid w:val="00247F9F"/>
    <w:rsid w:val="002500EF"/>
    <w:rsid w:val="00250529"/>
    <w:rsid w:val="00250973"/>
    <w:rsid w:val="00250993"/>
    <w:rsid w:val="00250A14"/>
    <w:rsid w:val="00250B8F"/>
    <w:rsid w:val="00250E45"/>
    <w:rsid w:val="00251171"/>
    <w:rsid w:val="002513C9"/>
    <w:rsid w:val="00251A6F"/>
    <w:rsid w:val="00251CE5"/>
    <w:rsid w:val="00251D34"/>
    <w:rsid w:val="00251DFE"/>
    <w:rsid w:val="00251E95"/>
    <w:rsid w:val="00251FDA"/>
    <w:rsid w:val="00252090"/>
    <w:rsid w:val="0025258C"/>
    <w:rsid w:val="0025347B"/>
    <w:rsid w:val="0025397D"/>
    <w:rsid w:val="00253A8F"/>
    <w:rsid w:val="00254486"/>
    <w:rsid w:val="0025449B"/>
    <w:rsid w:val="002548FA"/>
    <w:rsid w:val="00254A55"/>
    <w:rsid w:val="00254CC2"/>
    <w:rsid w:val="00254D3F"/>
    <w:rsid w:val="00255277"/>
    <w:rsid w:val="00255343"/>
    <w:rsid w:val="00255436"/>
    <w:rsid w:val="00256165"/>
    <w:rsid w:val="002568CA"/>
    <w:rsid w:val="002569AE"/>
    <w:rsid w:val="00256D01"/>
    <w:rsid w:val="0025710D"/>
    <w:rsid w:val="00257378"/>
    <w:rsid w:val="0025752E"/>
    <w:rsid w:val="002575E0"/>
    <w:rsid w:val="00257675"/>
    <w:rsid w:val="00260044"/>
    <w:rsid w:val="002615FF"/>
    <w:rsid w:val="0026192A"/>
    <w:rsid w:val="00261A19"/>
    <w:rsid w:val="00262193"/>
    <w:rsid w:val="002626D0"/>
    <w:rsid w:val="00262AA3"/>
    <w:rsid w:val="00262B46"/>
    <w:rsid w:val="00262E09"/>
    <w:rsid w:val="002638F0"/>
    <w:rsid w:val="0026395F"/>
    <w:rsid w:val="00263D6B"/>
    <w:rsid w:val="00264163"/>
    <w:rsid w:val="00264B6C"/>
    <w:rsid w:val="00264EA4"/>
    <w:rsid w:val="00264FCA"/>
    <w:rsid w:val="002656E5"/>
    <w:rsid w:val="00265C8E"/>
    <w:rsid w:val="002660E9"/>
    <w:rsid w:val="002676EE"/>
    <w:rsid w:val="0026773E"/>
    <w:rsid w:val="002679D7"/>
    <w:rsid w:val="00267B51"/>
    <w:rsid w:val="00270A7B"/>
    <w:rsid w:val="00270D10"/>
    <w:rsid w:val="00270EFB"/>
    <w:rsid w:val="00271317"/>
    <w:rsid w:val="002713C7"/>
    <w:rsid w:val="00271596"/>
    <w:rsid w:val="002717A5"/>
    <w:rsid w:val="00271F63"/>
    <w:rsid w:val="00272589"/>
    <w:rsid w:val="002726F4"/>
    <w:rsid w:val="00273213"/>
    <w:rsid w:val="0027345E"/>
    <w:rsid w:val="002738E7"/>
    <w:rsid w:val="00273F0E"/>
    <w:rsid w:val="0027456D"/>
    <w:rsid w:val="002747CB"/>
    <w:rsid w:val="00274808"/>
    <w:rsid w:val="00274947"/>
    <w:rsid w:val="00275195"/>
    <w:rsid w:val="002753C9"/>
    <w:rsid w:val="00275591"/>
    <w:rsid w:val="0027568F"/>
    <w:rsid w:val="00275728"/>
    <w:rsid w:val="00275B37"/>
    <w:rsid w:val="00275E2F"/>
    <w:rsid w:val="00275EF2"/>
    <w:rsid w:val="002763EF"/>
    <w:rsid w:val="00276499"/>
    <w:rsid w:val="0027653A"/>
    <w:rsid w:val="002765D1"/>
    <w:rsid w:val="00276872"/>
    <w:rsid w:val="00277F7F"/>
    <w:rsid w:val="002804AE"/>
    <w:rsid w:val="00280931"/>
    <w:rsid w:val="00280B91"/>
    <w:rsid w:val="00280D30"/>
    <w:rsid w:val="00281825"/>
    <w:rsid w:val="002818A0"/>
    <w:rsid w:val="00281F21"/>
    <w:rsid w:val="002820F5"/>
    <w:rsid w:val="002828CD"/>
    <w:rsid w:val="002835C1"/>
    <w:rsid w:val="00283643"/>
    <w:rsid w:val="00283AB6"/>
    <w:rsid w:val="00283CAD"/>
    <w:rsid w:val="00283E97"/>
    <w:rsid w:val="0028402A"/>
    <w:rsid w:val="0028493E"/>
    <w:rsid w:val="002849AD"/>
    <w:rsid w:val="00284CCA"/>
    <w:rsid w:val="00285350"/>
    <w:rsid w:val="00285862"/>
    <w:rsid w:val="00285AEA"/>
    <w:rsid w:val="00285C4A"/>
    <w:rsid w:val="00285EEA"/>
    <w:rsid w:val="002860AD"/>
    <w:rsid w:val="002870CC"/>
    <w:rsid w:val="002871AD"/>
    <w:rsid w:val="00287259"/>
    <w:rsid w:val="0028756C"/>
    <w:rsid w:val="002875E3"/>
    <w:rsid w:val="002877AB"/>
    <w:rsid w:val="00287CC9"/>
    <w:rsid w:val="0029069F"/>
    <w:rsid w:val="002907B5"/>
    <w:rsid w:val="00290A0C"/>
    <w:rsid w:val="00290A3B"/>
    <w:rsid w:val="00291068"/>
    <w:rsid w:val="00291149"/>
    <w:rsid w:val="00291154"/>
    <w:rsid w:val="002919E7"/>
    <w:rsid w:val="00291AD3"/>
    <w:rsid w:val="00291AE5"/>
    <w:rsid w:val="00291C40"/>
    <w:rsid w:val="00291EBA"/>
    <w:rsid w:val="00291F6E"/>
    <w:rsid w:val="00292850"/>
    <w:rsid w:val="00292A94"/>
    <w:rsid w:val="002931C2"/>
    <w:rsid w:val="002935A8"/>
    <w:rsid w:val="0029386A"/>
    <w:rsid w:val="002940FC"/>
    <w:rsid w:val="002941A8"/>
    <w:rsid w:val="0029425D"/>
    <w:rsid w:val="0029431F"/>
    <w:rsid w:val="00294905"/>
    <w:rsid w:val="00294988"/>
    <w:rsid w:val="00295168"/>
    <w:rsid w:val="002959AF"/>
    <w:rsid w:val="00295C70"/>
    <w:rsid w:val="00295EA2"/>
    <w:rsid w:val="00295FC5"/>
    <w:rsid w:val="00295FF5"/>
    <w:rsid w:val="00295FF6"/>
    <w:rsid w:val="00296112"/>
    <w:rsid w:val="002962FD"/>
    <w:rsid w:val="00296577"/>
    <w:rsid w:val="00296926"/>
    <w:rsid w:val="00296DA3"/>
    <w:rsid w:val="00297208"/>
    <w:rsid w:val="00297267"/>
    <w:rsid w:val="00297742"/>
    <w:rsid w:val="0029779F"/>
    <w:rsid w:val="002977AC"/>
    <w:rsid w:val="002977D5"/>
    <w:rsid w:val="00297832"/>
    <w:rsid w:val="00297C43"/>
    <w:rsid w:val="00297CE0"/>
    <w:rsid w:val="00297D4D"/>
    <w:rsid w:val="002A0479"/>
    <w:rsid w:val="002A05B8"/>
    <w:rsid w:val="002A0BDB"/>
    <w:rsid w:val="002A114D"/>
    <w:rsid w:val="002A11A1"/>
    <w:rsid w:val="002A12B1"/>
    <w:rsid w:val="002A1468"/>
    <w:rsid w:val="002A1775"/>
    <w:rsid w:val="002A222B"/>
    <w:rsid w:val="002A279E"/>
    <w:rsid w:val="002A29B4"/>
    <w:rsid w:val="002A2E2B"/>
    <w:rsid w:val="002A35B3"/>
    <w:rsid w:val="002A38B5"/>
    <w:rsid w:val="002A3C74"/>
    <w:rsid w:val="002A3D01"/>
    <w:rsid w:val="002A43ED"/>
    <w:rsid w:val="002A53C4"/>
    <w:rsid w:val="002A541C"/>
    <w:rsid w:val="002A543E"/>
    <w:rsid w:val="002A57E1"/>
    <w:rsid w:val="002A5888"/>
    <w:rsid w:val="002A5891"/>
    <w:rsid w:val="002A6353"/>
    <w:rsid w:val="002A6AAF"/>
    <w:rsid w:val="002A6E57"/>
    <w:rsid w:val="002A765A"/>
    <w:rsid w:val="002B04BB"/>
    <w:rsid w:val="002B04C5"/>
    <w:rsid w:val="002B0959"/>
    <w:rsid w:val="002B0BF4"/>
    <w:rsid w:val="002B1F40"/>
    <w:rsid w:val="002B271E"/>
    <w:rsid w:val="002B2741"/>
    <w:rsid w:val="002B2C44"/>
    <w:rsid w:val="002B346C"/>
    <w:rsid w:val="002B3600"/>
    <w:rsid w:val="002B362A"/>
    <w:rsid w:val="002B3AC7"/>
    <w:rsid w:val="002B3B77"/>
    <w:rsid w:val="002B3D54"/>
    <w:rsid w:val="002B3D6F"/>
    <w:rsid w:val="002B3E2E"/>
    <w:rsid w:val="002B3FB6"/>
    <w:rsid w:val="002B443C"/>
    <w:rsid w:val="002B4683"/>
    <w:rsid w:val="002B4736"/>
    <w:rsid w:val="002B4A0F"/>
    <w:rsid w:val="002B4D53"/>
    <w:rsid w:val="002B5A7F"/>
    <w:rsid w:val="002B5B60"/>
    <w:rsid w:val="002B62E2"/>
    <w:rsid w:val="002B6747"/>
    <w:rsid w:val="002B68F6"/>
    <w:rsid w:val="002B6D39"/>
    <w:rsid w:val="002B6E15"/>
    <w:rsid w:val="002B6EBA"/>
    <w:rsid w:val="002B6EC1"/>
    <w:rsid w:val="002B76DE"/>
    <w:rsid w:val="002B7D6E"/>
    <w:rsid w:val="002B7D70"/>
    <w:rsid w:val="002B7E17"/>
    <w:rsid w:val="002B7EB4"/>
    <w:rsid w:val="002C00E2"/>
    <w:rsid w:val="002C0253"/>
    <w:rsid w:val="002C02F8"/>
    <w:rsid w:val="002C0314"/>
    <w:rsid w:val="002C03BE"/>
    <w:rsid w:val="002C053F"/>
    <w:rsid w:val="002C06AB"/>
    <w:rsid w:val="002C080C"/>
    <w:rsid w:val="002C11B0"/>
    <w:rsid w:val="002C12A5"/>
    <w:rsid w:val="002C1937"/>
    <w:rsid w:val="002C1941"/>
    <w:rsid w:val="002C1D46"/>
    <w:rsid w:val="002C233F"/>
    <w:rsid w:val="002C251A"/>
    <w:rsid w:val="002C2559"/>
    <w:rsid w:val="002C2697"/>
    <w:rsid w:val="002C2CC7"/>
    <w:rsid w:val="002C32E7"/>
    <w:rsid w:val="002C33AF"/>
    <w:rsid w:val="002C36D8"/>
    <w:rsid w:val="002C3701"/>
    <w:rsid w:val="002C37AD"/>
    <w:rsid w:val="002C3C15"/>
    <w:rsid w:val="002C3C4A"/>
    <w:rsid w:val="002C44AE"/>
    <w:rsid w:val="002C459D"/>
    <w:rsid w:val="002C47C7"/>
    <w:rsid w:val="002C555A"/>
    <w:rsid w:val="002C55E7"/>
    <w:rsid w:val="002C5EED"/>
    <w:rsid w:val="002C5F51"/>
    <w:rsid w:val="002C5FBD"/>
    <w:rsid w:val="002C5FD9"/>
    <w:rsid w:val="002C65DA"/>
    <w:rsid w:val="002C69D2"/>
    <w:rsid w:val="002C6CB2"/>
    <w:rsid w:val="002C6F44"/>
    <w:rsid w:val="002C771A"/>
    <w:rsid w:val="002C780A"/>
    <w:rsid w:val="002D0139"/>
    <w:rsid w:val="002D0724"/>
    <w:rsid w:val="002D0E87"/>
    <w:rsid w:val="002D0EFC"/>
    <w:rsid w:val="002D1A66"/>
    <w:rsid w:val="002D1D6D"/>
    <w:rsid w:val="002D2BE5"/>
    <w:rsid w:val="002D2D46"/>
    <w:rsid w:val="002D4499"/>
    <w:rsid w:val="002D45AE"/>
    <w:rsid w:val="002D4CE2"/>
    <w:rsid w:val="002D50CD"/>
    <w:rsid w:val="002D5191"/>
    <w:rsid w:val="002D5397"/>
    <w:rsid w:val="002D5747"/>
    <w:rsid w:val="002D57D7"/>
    <w:rsid w:val="002D5810"/>
    <w:rsid w:val="002D5A2D"/>
    <w:rsid w:val="002D5CF5"/>
    <w:rsid w:val="002D645D"/>
    <w:rsid w:val="002D6654"/>
    <w:rsid w:val="002D6CC2"/>
    <w:rsid w:val="002D6D66"/>
    <w:rsid w:val="002D6E35"/>
    <w:rsid w:val="002D7159"/>
    <w:rsid w:val="002E0070"/>
    <w:rsid w:val="002E012E"/>
    <w:rsid w:val="002E0309"/>
    <w:rsid w:val="002E05FE"/>
    <w:rsid w:val="002E0797"/>
    <w:rsid w:val="002E0C79"/>
    <w:rsid w:val="002E121F"/>
    <w:rsid w:val="002E1BC4"/>
    <w:rsid w:val="002E1EED"/>
    <w:rsid w:val="002E2645"/>
    <w:rsid w:val="002E2E88"/>
    <w:rsid w:val="002E3AA8"/>
    <w:rsid w:val="002E4EB9"/>
    <w:rsid w:val="002E5080"/>
    <w:rsid w:val="002E510A"/>
    <w:rsid w:val="002E5170"/>
    <w:rsid w:val="002E5E2A"/>
    <w:rsid w:val="002E5F4F"/>
    <w:rsid w:val="002E5F58"/>
    <w:rsid w:val="002E6096"/>
    <w:rsid w:val="002E61E7"/>
    <w:rsid w:val="002E620E"/>
    <w:rsid w:val="002E62C2"/>
    <w:rsid w:val="002E6759"/>
    <w:rsid w:val="002E6C84"/>
    <w:rsid w:val="002E7B6C"/>
    <w:rsid w:val="002E7EB4"/>
    <w:rsid w:val="002E7F77"/>
    <w:rsid w:val="002F0545"/>
    <w:rsid w:val="002F0774"/>
    <w:rsid w:val="002F07A4"/>
    <w:rsid w:val="002F0957"/>
    <w:rsid w:val="002F0A79"/>
    <w:rsid w:val="002F0F38"/>
    <w:rsid w:val="002F1020"/>
    <w:rsid w:val="002F1927"/>
    <w:rsid w:val="002F1AAD"/>
    <w:rsid w:val="002F1B31"/>
    <w:rsid w:val="002F1FC8"/>
    <w:rsid w:val="002F24E9"/>
    <w:rsid w:val="002F266D"/>
    <w:rsid w:val="002F2D3C"/>
    <w:rsid w:val="002F2FE6"/>
    <w:rsid w:val="002F3017"/>
    <w:rsid w:val="002F3067"/>
    <w:rsid w:val="002F31E7"/>
    <w:rsid w:val="002F3507"/>
    <w:rsid w:val="002F36B3"/>
    <w:rsid w:val="002F373D"/>
    <w:rsid w:val="002F43A4"/>
    <w:rsid w:val="002F4788"/>
    <w:rsid w:val="002F4BFC"/>
    <w:rsid w:val="002F5214"/>
    <w:rsid w:val="002F5407"/>
    <w:rsid w:val="002F608E"/>
    <w:rsid w:val="002F64F3"/>
    <w:rsid w:val="002F6931"/>
    <w:rsid w:val="002F7091"/>
    <w:rsid w:val="002F7865"/>
    <w:rsid w:val="002F788F"/>
    <w:rsid w:val="00300A9D"/>
    <w:rsid w:val="00300EA4"/>
    <w:rsid w:val="0030132C"/>
    <w:rsid w:val="00301503"/>
    <w:rsid w:val="003015B4"/>
    <w:rsid w:val="00301B81"/>
    <w:rsid w:val="003026DD"/>
    <w:rsid w:val="003027BF"/>
    <w:rsid w:val="003028A8"/>
    <w:rsid w:val="003028FF"/>
    <w:rsid w:val="003029E3"/>
    <w:rsid w:val="00302F4E"/>
    <w:rsid w:val="003030E9"/>
    <w:rsid w:val="00303227"/>
    <w:rsid w:val="00303291"/>
    <w:rsid w:val="0030369F"/>
    <w:rsid w:val="00303B2E"/>
    <w:rsid w:val="00304321"/>
    <w:rsid w:val="0030444A"/>
    <w:rsid w:val="0030454B"/>
    <w:rsid w:val="003046D6"/>
    <w:rsid w:val="00304934"/>
    <w:rsid w:val="00304D02"/>
    <w:rsid w:val="00305487"/>
    <w:rsid w:val="00305E91"/>
    <w:rsid w:val="003061EC"/>
    <w:rsid w:val="00306337"/>
    <w:rsid w:val="00306695"/>
    <w:rsid w:val="00306AD7"/>
    <w:rsid w:val="00306F70"/>
    <w:rsid w:val="00307018"/>
    <w:rsid w:val="00307051"/>
    <w:rsid w:val="003070AF"/>
    <w:rsid w:val="0030771E"/>
    <w:rsid w:val="0030784A"/>
    <w:rsid w:val="003101EA"/>
    <w:rsid w:val="003104DD"/>
    <w:rsid w:val="00310A64"/>
    <w:rsid w:val="00310F74"/>
    <w:rsid w:val="00311145"/>
    <w:rsid w:val="003113CE"/>
    <w:rsid w:val="0031156B"/>
    <w:rsid w:val="0031182A"/>
    <w:rsid w:val="00311DF0"/>
    <w:rsid w:val="003124D8"/>
    <w:rsid w:val="00312925"/>
    <w:rsid w:val="003129D7"/>
    <w:rsid w:val="00312CCD"/>
    <w:rsid w:val="00312F9E"/>
    <w:rsid w:val="00313254"/>
    <w:rsid w:val="0031336C"/>
    <w:rsid w:val="003135C9"/>
    <w:rsid w:val="003137B2"/>
    <w:rsid w:val="00314103"/>
    <w:rsid w:val="003142E8"/>
    <w:rsid w:val="003143D6"/>
    <w:rsid w:val="00314404"/>
    <w:rsid w:val="00314481"/>
    <w:rsid w:val="0031455E"/>
    <w:rsid w:val="00314ADF"/>
    <w:rsid w:val="00314B17"/>
    <w:rsid w:val="00314C01"/>
    <w:rsid w:val="0031517D"/>
    <w:rsid w:val="00315264"/>
    <w:rsid w:val="00315E1C"/>
    <w:rsid w:val="003162EA"/>
    <w:rsid w:val="0031693D"/>
    <w:rsid w:val="00316EAB"/>
    <w:rsid w:val="00316FF4"/>
    <w:rsid w:val="003177DE"/>
    <w:rsid w:val="003177F4"/>
    <w:rsid w:val="00317AC8"/>
    <w:rsid w:val="00317E0A"/>
    <w:rsid w:val="00317F91"/>
    <w:rsid w:val="00320009"/>
    <w:rsid w:val="0032061F"/>
    <w:rsid w:val="00320949"/>
    <w:rsid w:val="00320F9D"/>
    <w:rsid w:val="0032147D"/>
    <w:rsid w:val="00321C3E"/>
    <w:rsid w:val="00321E51"/>
    <w:rsid w:val="00321F25"/>
    <w:rsid w:val="00322079"/>
    <w:rsid w:val="00322225"/>
    <w:rsid w:val="00322397"/>
    <w:rsid w:val="003225B8"/>
    <w:rsid w:val="003228C4"/>
    <w:rsid w:val="00322948"/>
    <w:rsid w:val="00322AB2"/>
    <w:rsid w:val="0032368D"/>
    <w:rsid w:val="0032391B"/>
    <w:rsid w:val="00323D67"/>
    <w:rsid w:val="003244FA"/>
    <w:rsid w:val="00324D14"/>
    <w:rsid w:val="00324E58"/>
    <w:rsid w:val="00325071"/>
    <w:rsid w:val="003254BD"/>
    <w:rsid w:val="00325E86"/>
    <w:rsid w:val="00325F29"/>
    <w:rsid w:val="0032601C"/>
    <w:rsid w:val="00326040"/>
    <w:rsid w:val="00326238"/>
    <w:rsid w:val="003262B5"/>
    <w:rsid w:val="0032634C"/>
    <w:rsid w:val="0032677D"/>
    <w:rsid w:val="00326DD7"/>
    <w:rsid w:val="00326E4A"/>
    <w:rsid w:val="0032701A"/>
    <w:rsid w:val="00327843"/>
    <w:rsid w:val="00327B5A"/>
    <w:rsid w:val="00330444"/>
    <w:rsid w:val="0033081D"/>
    <w:rsid w:val="00331673"/>
    <w:rsid w:val="00331780"/>
    <w:rsid w:val="00331830"/>
    <w:rsid w:val="0033198B"/>
    <w:rsid w:val="00331A5C"/>
    <w:rsid w:val="00331B31"/>
    <w:rsid w:val="00331E5F"/>
    <w:rsid w:val="00331E94"/>
    <w:rsid w:val="00331FE7"/>
    <w:rsid w:val="00332CB7"/>
    <w:rsid w:val="0033355F"/>
    <w:rsid w:val="003338F7"/>
    <w:rsid w:val="00333A11"/>
    <w:rsid w:val="00333B0A"/>
    <w:rsid w:val="00334902"/>
    <w:rsid w:val="003354E5"/>
    <w:rsid w:val="003357B3"/>
    <w:rsid w:val="00335A4D"/>
    <w:rsid w:val="00336439"/>
    <w:rsid w:val="003369BA"/>
    <w:rsid w:val="00336B4D"/>
    <w:rsid w:val="00336C81"/>
    <w:rsid w:val="00336DE1"/>
    <w:rsid w:val="003372CD"/>
    <w:rsid w:val="0033759A"/>
    <w:rsid w:val="003376D6"/>
    <w:rsid w:val="0034034D"/>
    <w:rsid w:val="00340353"/>
    <w:rsid w:val="00340500"/>
    <w:rsid w:val="00340B08"/>
    <w:rsid w:val="00340C0E"/>
    <w:rsid w:val="00340CA0"/>
    <w:rsid w:val="00341EAC"/>
    <w:rsid w:val="00342463"/>
    <w:rsid w:val="0034260F"/>
    <w:rsid w:val="00342F1F"/>
    <w:rsid w:val="00342F7E"/>
    <w:rsid w:val="00343A68"/>
    <w:rsid w:val="00343AC2"/>
    <w:rsid w:val="00344952"/>
    <w:rsid w:val="00344A8A"/>
    <w:rsid w:val="00344ACA"/>
    <w:rsid w:val="00344D89"/>
    <w:rsid w:val="00345212"/>
    <w:rsid w:val="00345342"/>
    <w:rsid w:val="0034534D"/>
    <w:rsid w:val="003459F2"/>
    <w:rsid w:val="00345B80"/>
    <w:rsid w:val="00345D62"/>
    <w:rsid w:val="00345F14"/>
    <w:rsid w:val="00345F9B"/>
    <w:rsid w:val="00346590"/>
    <w:rsid w:val="00346AD3"/>
    <w:rsid w:val="00347176"/>
    <w:rsid w:val="00347500"/>
    <w:rsid w:val="0034787D"/>
    <w:rsid w:val="00347B31"/>
    <w:rsid w:val="00347DB7"/>
    <w:rsid w:val="00347E7F"/>
    <w:rsid w:val="00350365"/>
    <w:rsid w:val="003508FB"/>
    <w:rsid w:val="00350B6E"/>
    <w:rsid w:val="00350E8C"/>
    <w:rsid w:val="00350E8F"/>
    <w:rsid w:val="0035139F"/>
    <w:rsid w:val="00351A5C"/>
    <w:rsid w:val="00351D78"/>
    <w:rsid w:val="00351F8E"/>
    <w:rsid w:val="00352696"/>
    <w:rsid w:val="003527D4"/>
    <w:rsid w:val="00352D7F"/>
    <w:rsid w:val="00352F19"/>
    <w:rsid w:val="003530D5"/>
    <w:rsid w:val="003533FE"/>
    <w:rsid w:val="00353924"/>
    <w:rsid w:val="00353A3F"/>
    <w:rsid w:val="00354748"/>
    <w:rsid w:val="003547E2"/>
    <w:rsid w:val="00354DF9"/>
    <w:rsid w:val="003551CA"/>
    <w:rsid w:val="00355B63"/>
    <w:rsid w:val="003569CA"/>
    <w:rsid w:val="003569FC"/>
    <w:rsid w:val="00356B47"/>
    <w:rsid w:val="00356C91"/>
    <w:rsid w:val="003570CD"/>
    <w:rsid w:val="003574A3"/>
    <w:rsid w:val="0035770B"/>
    <w:rsid w:val="00357755"/>
    <w:rsid w:val="00357A93"/>
    <w:rsid w:val="00357C83"/>
    <w:rsid w:val="003600D7"/>
    <w:rsid w:val="0036013D"/>
    <w:rsid w:val="0036014C"/>
    <w:rsid w:val="003603D0"/>
    <w:rsid w:val="00360D37"/>
    <w:rsid w:val="00361197"/>
    <w:rsid w:val="0036139E"/>
    <w:rsid w:val="003613C3"/>
    <w:rsid w:val="0036158E"/>
    <w:rsid w:val="0036199F"/>
    <w:rsid w:val="00361E9B"/>
    <w:rsid w:val="00362063"/>
    <w:rsid w:val="00362152"/>
    <w:rsid w:val="003622D1"/>
    <w:rsid w:val="0036262C"/>
    <w:rsid w:val="003628CB"/>
    <w:rsid w:val="003628DB"/>
    <w:rsid w:val="0036299F"/>
    <w:rsid w:val="00362BB7"/>
    <w:rsid w:val="00363C8E"/>
    <w:rsid w:val="0036413A"/>
    <w:rsid w:val="0036426C"/>
    <w:rsid w:val="003647AE"/>
    <w:rsid w:val="00364857"/>
    <w:rsid w:val="00364C82"/>
    <w:rsid w:val="00364EA6"/>
    <w:rsid w:val="00365FAB"/>
    <w:rsid w:val="003668E4"/>
    <w:rsid w:val="00367A10"/>
    <w:rsid w:val="00367AF9"/>
    <w:rsid w:val="00367D63"/>
    <w:rsid w:val="00367DC8"/>
    <w:rsid w:val="00367FB7"/>
    <w:rsid w:val="0037001B"/>
    <w:rsid w:val="003700F2"/>
    <w:rsid w:val="00371696"/>
    <w:rsid w:val="00371D4F"/>
    <w:rsid w:val="003728E4"/>
    <w:rsid w:val="00372D30"/>
    <w:rsid w:val="003734C1"/>
    <w:rsid w:val="0037452E"/>
    <w:rsid w:val="00374922"/>
    <w:rsid w:val="003752B0"/>
    <w:rsid w:val="0037533B"/>
    <w:rsid w:val="00375669"/>
    <w:rsid w:val="003756D4"/>
    <w:rsid w:val="00375D2F"/>
    <w:rsid w:val="003762CF"/>
    <w:rsid w:val="003762E7"/>
    <w:rsid w:val="003765DE"/>
    <w:rsid w:val="003769D9"/>
    <w:rsid w:val="00376D43"/>
    <w:rsid w:val="00380100"/>
    <w:rsid w:val="00380339"/>
    <w:rsid w:val="00380664"/>
    <w:rsid w:val="00380A68"/>
    <w:rsid w:val="00380D3E"/>
    <w:rsid w:val="0038126A"/>
    <w:rsid w:val="003816D0"/>
    <w:rsid w:val="00381A7E"/>
    <w:rsid w:val="0038201B"/>
    <w:rsid w:val="003822EE"/>
    <w:rsid w:val="00382699"/>
    <w:rsid w:val="00382B5C"/>
    <w:rsid w:val="00382BB6"/>
    <w:rsid w:val="003831AB"/>
    <w:rsid w:val="0038361B"/>
    <w:rsid w:val="0038391E"/>
    <w:rsid w:val="00383965"/>
    <w:rsid w:val="00383B3D"/>
    <w:rsid w:val="00383B70"/>
    <w:rsid w:val="00383CDD"/>
    <w:rsid w:val="00383E1B"/>
    <w:rsid w:val="0038410D"/>
    <w:rsid w:val="00384B11"/>
    <w:rsid w:val="00384EF1"/>
    <w:rsid w:val="00385463"/>
    <w:rsid w:val="00385630"/>
    <w:rsid w:val="00385E36"/>
    <w:rsid w:val="0038606A"/>
    <w:rsid w:val="003864D1"/>
    <w:rsid w:val="00386BAA"/>
    <w:rsid w:val="00386F86"/>
    <w:rsid w:val="0038722F"/>
    <w:rsid w:val="00387C65"/>
    <w:rsid w:val="00387FD3"/>
    <w:rsid w:val="00390008"/>
    <w:rsid w:val="0039084D"/>
    <w:rsid w:val="00390867"/>
    <w:rsid w:val="00390AFB"/>
    <w:rsid w:val="0039100B"/>
    <w:rsid w:val="00391051"/>
    <w:rsid w:val="0039132B"/>
    <w:rsid w:val="003917CF"/>
    <w:rsid w:val="00391C31"/>
    <w:rsid w:val="00391F95"/>
    <w:rsid w:val="003920DC"/>
    <w:rsid w:val="0039219F"/>
    <w:rsid w:val="00392834"/>
    <w:rsid w:val="00392BBD"/>
    <w:rsid w:val="00392CAA"/>
    <w:rsid w:val="003936CF"/>
    <w:rsid w:val="00393D83"/>
    <w:rsid w:val="003943C3"/>
    <w:rsid w:val="00394579"/>
    <w:rsid w:val="003945B9"/>
    <w:rsid w:val="003946A2"/>
    <w:rsid w:val="00394F09"/>
    <w:rsid w:val="0039555F"/>
    <w:rsid w:val="00395D28"/>
    <w:rsid w:val="00395EA8"/>
    <w:rsid w:val="0039626A"/>
    <w:rsid w:val="0039634C"/>
    <w:rsid w:val="00396A74"/>
    <w:rsid w:val="00397706"/>
    <w:rsid w:val="00397D4F"/>
    <w:rsid w:val="00397D7E"/>
    <w:rsid w:val="003A0492"/>
    <w:rsid w:val="003A19AC"/>
    <w:rsid w:val="003A1CF4"/>
    <w:rsid w:val="003A1E38"/>
    <w:rsid w:val="003A1EC9"/>
    <w:rsid w:val="003A1FF3"/>
    <w:rsid w:val="003A2413"/>
    <w:rsid w:val="003A2818"/>
    <w:rsid w:val="003A28C8"/>
    <w:rsid w:val="003A292F"/>
    <w:rsid w:val="003A293B"/>
    <w:rsid w:val="003A297A"/>
    <w:rsid w:val="003A2C1D"/>
    <w:rsid w:val="003A2C6B"/>
    <w:rsid w:val="003A2DE5"/>
    <w:rsid w:val="003A2F08"/>
    <w:rsid w:val="003A2F17"/>
    <w:rsid w:val="003A30D9"/>
    <w:rsid w:val="003A32C0"/>
    <w:rsid w:val="003A350C"/>
    <w:rsid w:val="003A3514"/>
    <w:rsid w:val="003A380F"/>
    <w:rsid w:val="003A3927"/>
    <w:rsid w:val="003A3CA9"/>
    <w:rsid w:val="003A40C5"/>
    <w:rsid w:val="003A40E5"/>
    <w:rsid w:val="003A4768"/>
    <w:rsid w:val="003A4812"/>
    <w:rsid w:val="003A4A59"/>
    <w:rsid w:val="003A4D3B"/>
    <w:rsid w:val="003A4DE6"/>
    <w:rsid w:val="003A5CA0"/>
    <w:rsid w:val="003A5E6C"/>
    <w:rsid w:val="003A635F"/>
    <w:rsid w:val="003A6844"/>
    <w:rsid w:val="003A6889"/>
    <w:rsid w:val="003A68D6"/>
    <w:rsid w:val="003A6AB0"/>
    <w:rsid w:val="003A6CF0"/>
    <w:rsid w:val="003A6E8E"/>
    <w:rsid w:val="003A7212"/>
    <w:rsid w:val="003A79B4"/>
    <w:rsid w:val="003A7A49"/>
    <w:rsid w:val="003A7E9E"/>
    <w:rsid w:val="003A7EAD"/>
    <w:rsid w:val="003A7EE0"/>
    <w:rsid w:val="003B064B"/>
    <w:rsid w:val="003B083C"/>
    <w:rsid w:val="003B0D16"/>
    <w:rsid w:val="003B0F7E"/>
    <w:rsid w:val="003B181D"/>
    <w:rsid w:val="003B1B4F"/>
    <w:rsid w:val="003B21FD"/>
    <w:rsid w:val="003B2758"/>
    <w:rsid w:val="003B29AA"/>
    <w:rsid w:val="003B343F"/>
    <w:rsid w:val="003B443A"/>
    <w:rsid w:val="003B4E24"/>
    <w:rsid w:val="003B53C4"/>
    <w:rsid w:val="003B55B2"/>
    <w:rsid w:val="003B5982"/>
    <w:rsid w:val="003B59BB"/>
    <w:rsid w:val="003B6328"/>
    <w:rsid w:val="003B6530"/>
    <w:rsid w:val="003B689D"/>
    <w:rsid w:val="003B72C7"/>
    <w:rsid w:val="003B78CD"/>
    <w:rsid w:val="003B79B1"/>
    <w:rsid w:val="003B7A88"/>
    <w:rsid w:val="003C0128"/>
    <w:rsid w:val="003C0631"/>
    <w:rsid w:val="003C0664"/>
    <w:rsid w:val="003C0E64"/>
    <w:rsid w:val="003C11D5"/>
    <w:rsid w:val="003C11ED"/>
    <w:rsid w:val="003C1525"/>
    <w:rsid w:val="003C1821"/>
    <w:rsid w:val="003C19B7"/>
    <w:rsid w:val="003C1A07"/>
    <w:rsid w:val="003C1A2F"/>
    <w:rsid w:val="003C1E72"/>
    <w:rsid w:val="003C234E"/>
    <w:rsid w:val="003C262F"/>
    <w:rsid w:val="003C2894"/>
    <w:rsid w:val="003C2A3C"/>
    <w:rsid w:val="003C34DB"/>
    <w:rsid w:val="003C36B8"/>
    <w:rsid w:val="003C3955"/>
    <w:rsid w:val="003C3979"/>
    <w:rsid w:val="003C3BAB"/>
    <w:rsid w:val="003C3E9A"/>
    <w:rsid w:val="003C413F"/>
    <w:rsid w:val="003C4189"/>
    <w:rsid w:val="003C43A7"/>
    <w:rsid w:val="003C53AE"/>
    <w:rsid w:val="003C5D47"/>
    <w:rsid w:val="003C6470"/>
    <w:rsid w:val="003C66AD"/>
    <w:rsid w:val="003C6A60"/>
    <w:rsid w:val="003C6CF9"/>
    <w:rsid w:val="003C6D16"/>
    <w:rsid w:val="003C70C2"/>
    <w:rsid w:val="003C78FE"/>
    <w:rsid w:val="003C79EC"/>
    <w:rsid w:val="003D045C"/>
    <w:rsid w:val="003D0994"/>
    <w:rsid w:val="003D0EAE"/>
    <w:rsid w:val="003D113E"/>
    <w:rsid w:val="003D1239"/>
    <w:rsid w:val="003D1252"/>
    <w:rsid w:val="003D174A"/>
    <w:rsid w:val="003D1E9F"/>
    <w:rsid w:val="003D1F48"/>
    <w:rsid w:val="003D28AB"/>
    <w:rsid w:val="003D2BF4"/>
    <w:rsid w:val="003D2DAE"/>
    <w:rsid w:val="003D318C"/>
    <w:rsid w:val="003D3561"/>
    <w:rsid w:val="003D36DC"/>
    <w:rsid w:val="003D3AF8"/>
    <w:rsid w:val="003D3B64"/>
    <w:rsid w:val="003D3FEE"/>
    <w:rsid w:val="003D4271"/>
    <w:rsid w:val="003D450F"/>
    <w:rsid w:val="003D4694"/>
    <w:rsid w:val="003D49B9"/>
    <w:rsid w:val="003D4E30"/>
    <w:rsid w:val="003D5D23"/>
    <w:rsid w:val="003D606D"/>
    <w:rsid w:val="003D62E0"/>
    <w:rsid w:val="003D6AF3"/>
    <w:rsid w:val="003D6B8F"/>
    <w:rsid w:val="003D6C6A"/>
    <w:rsid w:val="003D6C7B"/>
    <w:rsid w:val="003D6F8B"/>
    <w:rsid w:val="003D7168"/>
    <w:rsid w:val="003D74F7"/>
    <w:rsid w:val="003D751C"/>
    <w:rsid w:val="003D7EF3"/>
    <w:rsid w:val="003E021F"/>
    <w:rsid w:val="003E03AF"/>
    <w:rsid w:val="003E05E4"/>
    <w:rsid w:val="003E06A1"/>
    <w:rsid w:val="003E07ED"/>
    <w:rsid w:val="003E09B5"/>
    <w:rsid w:val="003E148D"/>
    <w:rsid w:val="003E15EC"/>
    <w:rsid w:val="003E1708"/>
    <w:rsid w:val="003E183E"/>
    <w:rsid w:val="003E18A1"/>
    <w:rsid w:val="003E1E8C"/>
    <w:rsid w:val="003E291F"/>
    <w:rsid w:val="003E33F6"/>
    <w:rsid w:val="003E35B5"/>
    <w:rsid w:val="003E3833"/>
    <w:rsid w:val="003E394E"/>
    <w:rsid w:val="003E3C03"/>
    <w:rsid w:val="003E4224"/>
    <w:rsid w:val="003E4670"/>
    <w:rsid w:val="003E4D17"/>
    <w:rsid w:val="003E4E89"/>
    <w:rsid w:val="003E512B"/>
    <w:rsid w:val="003E51CE"/>
    <w:rsid w:val="003E5A03"/>
    <w:rsid w:val="003E6507"/>
    <w:rsid w:val="003E6614"/>
    <w:rsid w:val="003E66A8"/>
    <w:rsid w:val="003E6CC7"/>
    <w:rsid w:val="003E7030"/>
    <w:rsid w:val="003E703A"/>
    <w:rsid w:val="003E7182"/>
    <w:rsid w:val="003E73D1"/>
    <w:rsid w:val="003E7457"/>
    <w:rsid w:val="003E7918"/>
    <w:rsid w:val="003E7EDE"/>
    <w:rsid w:val="003F041F"/>
    <w:rsid w:val="003F07B7"/>
    <w:rsid w:val="003F16FD"/>
    <w:rsid w:val="003F1CEA"/>
    <w:rsid w:val="003F1E22"/>
    <w:rsid w:val="003F22E7"/>
    <w:rsid w:val="003F232E"/>
    <w:rsid w:val="003F28D6"/>
    <w:rsid w:val="003F2D1F"/>
    <w:rsid w:val="003F300B"/>
    <w:rsid w:val="003F348D"/>
    <w:rsid w:val="003F34CC"/>
    <w:rsid w:val="003F357A"/>
    <w:rsid w:val="003F3E1E"/>
    <w:rsid w:val="003F3F31"/>
    <w:rsid w:val="003F453D"/>
    <w:rsid w:val="003F4570"/>
    <w:rsid w:val="003F4F44"/>
    <w:rsid w:val="003F4F72"/>
    <w:rsid w:val="003F52E9"/>
    <w:rsid w:val="003F5597"/>
    <w:rsid w:val="003F55F5"/>
    <w:rsid w:val="003F56A2"/>
    <w:rsid w:val="003F5713"/>
    <w:rsid w:val="003F57D1"/>
    <w:rsid w:val="003F596C"/>
    <w:rsid w:val="003F5BB5"/>
    <w:rsid w:val="003F6068"/>
    <w:rsid w:val="003F62F2"/>
    <w:rsid w:val="003F64EE"/>
    <w:rsid w:val="003F6AE4"/>
    <w:rsid w:val="003F6AE7"/>
    <w:rsid w:val="003F7558"/>
    <w:rsid w:val="003F790A"/>
    <w:rsid w:val="004006FB"/>
    <w:rsid w:val="004008A1"/>
    <w:rsid w:val="00400EC8"/>
    <w:rsid w:val="004015DB"/>
    <w:rsid w:val="00401A51"/>
    <w:rsid w:val="00401F95"/>
    <w:rsid w:val="00402463"/>
    <w:rsid w:val="004024B7"/>
    <w:rsid w:val="004029BA"/>
    <w:rsid w:val="004031CC"/>
    <w:rsid w:val="0040340E"/>
    <w:rsid w:val="004035B0"/>
    <w:rsid w:val="0040360F"/>
    <w:rsid w:val="00403CD2"/>
    <w:rsid w:val="00404CBE"/>
    <w:rsid w:val="00404D68"/>
    <w:rsid w:val="0040566C"/>
    <w:rsid w:val="00406122"/>
    <w:rsid w:val="00406295"/>
    <w:rsid w:val="004064C1"/>
    <w:rsid w:val="00406C48"/>
    <w:rsid w:val="00406C94"/>
    <w:rsid w:val="00406D56"/>
    <w:rsid w:val="00406F41"/>
    <w:rsid w:val="00406F96"/>
    <w:rsid w:val="00407164"/>
    <w:rsid w:val="004072D8"/>
    <w:rsid w:val="0040735D"/>
    <w:rsid w:val="00407698"/>
    <w:rsid w:val="004079A2"/>
    <w:rsid w:val="00410276"/>
    <w:rsid w:val="004105EF"/>
    <w:rsid w:val="00410659"/>
    <w:rsid w:val="00410764"/>
    <w:rsid w:val="00410845"/>
    <w:rsid w:val="00410AC4"/>
    <w:rsid w:val="004110E5"/>
    <w:rsid w:val="0041128C"/>
    <w:rsid w:val="00411947"/>
    <w:rsid w:val="004119F9"/>
    <w:rsid w:val="00411A0A"/>
    <w:rsid w:val="00411AE8"/>
    <w:rsid w:val="00411CC9"/>
    <w:rsid w:val="00411D00"/>
    <w:rsid w:val="00411E4B"/>
    <w:rsid w:val="00412784"/>
    <w:rsid w:val="00412908"/>
    <w:rsid w:val="00413152"/>
    <w:rsid w:val="0041330E"/>
    <w:rsid w:val="00413331"/>
    <w:rsid w:val="00413611"/>
    <w:rsid w:val="00413BBF"/>
    <w:rsid w:val="00414785"/>
    <w:rsid w:val="004148C1"/>
    <w:rsid w:val="00414A64"/>
    <w:rsid w:val="004158A0"/>
    <w:rsid w:val="004159B2"/>
    <w:rsid w:val="00415A68"/>
    <w:rsid w:val="00415E21"/>
    <w:rsid w:val="0041685B"/>
    <w:rsid w:val="00416A9A"/>
    <w:rsid w:val="00416BAB"/>
    <w:rsid w:val="00417021"/>
    <w:rsid w:val="0041736C"/>
    <w:rsid w:val="00417451"/>
    <w:rsid w:val="0041767D"/>
    <w:rsid w:val="00417E57"/>
    <w:rsid w:val="00420AFC"/>
    <w:rsid w:val="00421205"/>
    <w:rsid w:val="004216BD"/>
    <w:rsid w:val="004217F3"/>
    <w:rsid w:val="00421C3E"/>
    <w:rsid w:val="00421DB4"/>
    <w:rsid w:val="00421F1C"/>
    <w:rsid w:val="0042226B"/>
    <w:rsid w:val="004222DA"/>
    <w:rsid w:val="00422392"/>
    <w:rsid w:val="004224D7"/>
    <w:rsid w:val="0042268E"/>
    <w:rsid w:val="00422983"/>
    <w:rsid w:val="00422985"/>
    <w:rsid w:val="0042350B"/>
    <w:rsid w:val="0042387C"/>
    <w:rsid w:val="004238B5"/>
    <w:rsid w:val="004238D6"/>
    <w:rsid w:val="00423A28"/>
    <w:rsid w:val="00423D29"/>
    <w:rsid w:val="00424146"/>
    <w:rsid w:val="004243B2"/>
    <w:rsid w:val="00424443"/>
    <w:rsid w:val="004247D0"/>
    <w:rsid w:val="004248FB"/>
    <w:rsid w:val="00424A80"/>
    <w:rsid w:val="00424AE8"/>
    <w:rsid w:val="00424E39"/>
    <w:rsid w:val="0042537D"/>
    <w:rsid w:val="00425CC6"/>
    <w:rsid w:val="004261FB"/>
    <w:rsid w:val="0042687C"/>
    <w:rsid w:val="00426915"/>
    <w:rsid w:val="00426C76"/>
    <w:rsid w:val="00426C78"/>
    <w:rsid w:val="00426D10"/>
    <w:rsid w:val="004274F6"/>
    <w:rsid w:val="00427893"/>
    <w:rsid w:val="00427DC2"/>
    <w:rsid w:val="00427E1F"/>
    <w:rsid w:val="00427E23"/>
    <w:rsid w:val="004301E0"/>
    <w:rsid w:val="00430971"/>
    <w:rsid w:val="00430E98"/>
    <w:rsid w:val="0043106C"/>
    <w:rsid w:val="004312EB"/>
    <w:rsid w:val="00431E4A"/>
    <w:rsid w:val="00431F51"/>
    <w:rsid w:val="00432451"/>
    <w:rsid w:val="0043262A"/>
    <w:rsid w:val="004329BB"/>
    <w:rsid w:val="00433059"/>
    <w:rsid w:val="004335A0"/>
    <w:rsid w:val="004336C3"/>
    <w:rsid w:val="00433737"/>
    <w:rsid w:val="00433750"/>
    <w:rsid w:val="00433891"/>
    <w:rsid w:val="00433A87"/>
    <w:rsid w:val="00433D92"/>
    <w:rsid w:val="00433F9B"/>
    <w:rsid w:val="00434216"/>
    <w:rsid w:val="00434774"/>
    <w:rsid w:val="00435009"/>
    <w:rsid w:val="0043553A"/>
    <w:rsid w:val="00435B6B"/>
    <w:rsid w:val="0043618C"/>
    <w:rsid w:val="004361C8"/>
    <w:rsid w:val="00436354"/>
    <w:rsid w:val="004364DB"/>
    <w:rsid w:val="004364E8"/>
    <w:rsid w:val="004365CF"/>
    <w:rsid w:val="004369FA"/>
    <w:rsid w:val="00436C32"/>
    <w:rsid w:val="00437257"/>
    <w:rsid w:val="00437812"/>
    <w:rsid w:val="004378DA"/>
    <w:rsid w:val="00437C8B"/>
    <w:rsid w:val="00437CF6"/>
    <w:rsid w:val="00437D40"/>
    <w:rsid w:val="00440632"/>
    <w:rsid w:val="004407EB"/>
    <w:rsid w:val="00440CCE"/>
    <w:rsid w:val="00440D7C"/>
    <w:rsid w:val="00441CA4"/>
    <w:rsid w:val="00441E62"/>
    <w:rsid w:val="0044212C"/>
    <w:rsid w:val="00442497"/>
    <w:rsid w:val="004427B6"/>
    <w:rsid w:val="00442921"/>
    <w:rsid w:val="00442C4A"/>
    <w:rsid w:val="00442C72"/>
    <w:rsid w:val="0044323E"/>
    <w:rsid w:val="0044326E"/>
    <w:rsid w:val="004436D3"/>
    <w:rsid w:val="0044370F"/>
    <w:rsid w:val="004453D6"/>
    <w:rsid w:val="00445628"/>
    <w:rsid w:val="00445B3F"/>
    <w:rsid w:val="00446A36"/>
    <w:rsid w:val="004476B2"/>
    <w:rsid w:val="00447741"/>
    <w:rsid w:val="004478C4"/>
    <w:rsid w:val="00450066"/>
    <w:rsid w:val="00450112"/>
    <w:rsid w:val="0045017F"/>
    <w:rsid w:val="004502A3"/>
    <w:rsid w:val="00450329"/>
    <w:rsid w:val="004504B2"/>
    <w:rsid w:val="004505DD"/>
    <w:rsid w:val="00450E77"/>
    <w:rsid w:val="00451237"/>
    <w:rsid w:val="0045188A"/>
    <w:rsid w:val="00451D1A"/>
    <w:rsid w:val="004521E3"/>
    <w:rsid w:val="00452430"/>
    <w:rsid w:val="00452CBD"/>
    <w:rsid w:val="00453033"/>
    <w:rsid w:val="004531B3"/>
    <w:rsid w:val="0045342E"/>
    <w:rsid w:val="00453A43"/>
    <w:rsid w:val="0045401D"/>
    <w:rsid w:val="0045406E"/>
    <w:rsid w:val="004548A6"/>
    <w:rsid w:val="00454C5A"/>
    <w:rsid w:val="00454EE8"/>
    <w:rsid w:val="004552AD"/>
    <w:rsid w:val="004554FD"/>
    <w:rsid w:val="00455A2C"/>
    <w:rsid w:val="00455B82"/>
    <w:rsid w:val="00455E0F"/>
    <w:rsid w:val="00455FB1"/>
    <w:rsid w:val="004560E0"/>
    <w:rsid w:val="004566DD"/>
    <w:rsid w:val="00456715"/>
    <w:rsid w:val="0045681F"/>
    <w:rsid w:val="00456CF0"/>
    <w:rsid w:val="00456FA3"/>
    <w:rsid w:val="0045720C"/>
    <w:rsid w:val="00457243"/>
    <w:rsid w:val="00457247"/>
    <w:rsid w:val="0045730D"/>
    <w:rsid w:val="0045774B"/>
    <w:rsid w:val="004579C6"/>
    <w:rsid w:val="00457A6A"/>
    <w:rsid w:val="00457ADD"/>
    <w:rsid w:val="00457B04"/>
    <w:rsid w:val="00457D6E"/>
    <w:rsid w:val="00457F4C"/>
    <w:rsid w:val="004601D5"/>
    <w:rsid w:val="00460380"/>
    <w:rsid w:val="004603AC"/>
    <w:rsid w:val="004613B3"/>
    <w:rsid w:val="004615D1"/>
    <w:rsid w:val="00461676"/>
    <w:rsid w:val="00461775"/>
    <w:rsid w:val="004618B5"/>
    <w:rsid w:val="00461943"/>
    <w:rsid w:val="004619DB"/>
    <w:rsid w:val="00461E2F"/>
    <w:rsid w:val="00461F63"/>
    <w:rsid w:val="00462035"/>
    <w:rsid w:val="004621D4"/>
    <w:rsid w:val="00462279"/>
    <w:rsid w:val="0046275B"/>
    <w:rsid w:val="00462C70"/>
    <w:rsid w:val="00462CB6"/>
    <w:rsid w:val="00462D3D"/>
    <w:rsid w:val="0046306C"/>
    <w:rsid w:val="00463550"/>
    <w:rsid w:val="00463CBA"/>
    <w:rsid w:val="004643D3"/>
    <w:rsid w:val="00464D25"/>
    <w:rsid w:val="00465A4E"/>
    <w:rsid w:val="00465AAC"/>
    <w:rsid w:val="00466357"/>
    <w:rsid w:val="004674A9"/>
    <w:rsid w:val="00467F86"/>
    <w:rsid w:val="0047018B"/>
    <w:rsid w:val="00470C43"/>
    <w:rsid w:val="00470D22"/>
    <w:rsid w:val="00470DEE"/>
    <w:rsid w:val="0047106E"/>
    <w:rsid w:val="004710C4"/>
    <w:rsid w:val="00471A76"/>
    <w:rsid w:val="00471FA0"/>
    <w:rsid w:val="00472217"/>
    <w:rsid w:val="0047245A"/>
    <w:rsid w:val="00472470"/>
    <w:rsid w:val="0047293D"/>
    <w:rsid w:val="00473065"/>
    <w:rsid w:val="00473500"/>
    <w:rsid w:val="00473528"/>
    <w:rsid w:val="00473715"/>
    <w:rsid w:val="00473A6A"/>
    <w:rsid w:val="00473B5E"/>
    <w:rsid w:val="004742D4"/>
    <w:rsid w:val="004747DA"/>
    <w:rsid w:val="00474917"/>
    <w:rsid w:val="00474A06"/>
    <w:rsid w:val="00474B19"/>
    <w:rsid w:val="00474DB8"/>
    <w:rsid w:val="00475CF3"/>
    <w:rsid w:val="00476C3E"/>
    <w:rsid w:val="00476D78"/>
    <w:rsid w:val="00476F23"/>
    <w:rsid w:val="0047722D"/>
    <w:rsid w:val="00480163"/>
    <w:rsid w:val="00480CD0"/>
    <w:rsid w:val="00480E7C"/>
    <w:rsid w:val="00480EE2"/>
    <w:rsid w:val="004816EF"/>
    <w:rsid w:val="004816F0"/>
    <w:rsid w:val="00481759"/>
    <w:rsid w:val="004817A0"/>
    <w:rsid w:val="004819CE"/>
    <w:rsid w:val="004829EA"/>
    <w:rsid w:val="00482C4A"/>
    <w:rsid w:val="0048355B"/>
    <w:rsid w:val="004835DC"/>
    <w:rsid w:val="00483BB5"/>
    <w:rsid w:val="00483E0D"/>
    <w:rsid w:val="0048433E"/>
    <w:rsid w:val="004843A2"/>
    <w:rsid w:val="00484CD9"/>
    <w:rsid w:val="00485135"/>
    <w:rsid w:val="0048564B"/>
    <w:rsid w:val="0048597E"/>
    <w:rsid w:val="00485BEB"/>
    <w:rsid w:val="00485EBE"/>
    <w:rsid w:val="004864D2"/>
    <w:rsid w:val="00486B75"/>
    <w:rsid w:val="00486C4F"/>
    <w:rsid w:val="0048734A"/>
    <w:rsid w:val="004873CE"/>
    <w:rsid w:val="00487DE7"/>
    <w:rsid w:val="00487E57"/>
    <w:rsid w:val="00490468"/>
    <w:rsid w:val="004905A1"/>
    <w:rsid w:val="004905B8"/>
    <w:rsid w:val="00490609"/>
    <w:rsid w:val="00490771"/>
    <w:rsid w:val="00490B8F"/>
    <w:rsid w:val="00491544"/>
    <w:rsid w:val="00491743"/>
    <w:rsid w:val="00491C29"/>
    <w:rsid w:val="004924FE"/>
    <w:rsid w:val="0049262E"/>
    <w:rsid w:val="004931DD"/>
    <w:rsid w:val="00493312"/>
    <w:rsid w:val="0049343A"/>
    <w:rsid w:val="004937D2"/>
    <w:rsid w:val="00493CA8"/>
    <w:rsid w:val="0049411D"/>
    <w:rsid w:val="00494177"/>
    <w:rsid w:val="00494399"/>
    <w:rsid w:val="004943CA"/>
    <w:rsid w:val="00494788"/>
    <w:rsid w:val="0049486A"/>
    <w:rsid w:val="00494D1C"/>
    <w:rsid w:val="00494DEA"/>
    <w:rsid w:val="00494FCA"/>
    <w:rsid w:val="004954E3"/>
    <w:rsid w:val="00495C88"/>
    <w:rsid w:val="00495D05"/>
    <w:rsid w:val="00495D17"/>
    <w:rsid w:val="0049633F"/>
    <w:rsid w:val="00496451"/>
    <w:rsid w:val="00496607"/>
    <w:rsid w:val="004968BA"/>
    <w:rsid w:val="00496C96"/>
    <w:rsid w:val="004971E0"/>
    <w:rsid w:val="0049737E"/>
    <w:rsid w:val="004976B8"/>
    <w:rsid w:val="00497B78"/>
    <w:rsid w:val="004A0072"/>
    <w:rsid w:val="004A0092"/>
    <w:rsid w:val="004A00F8"/>
    <w:rsid w:val="004A0B37"/>
    <w:rsid w:val="004A0DF1"/>
    <w:rsid w:val="004A1241"/>
    <w:rsid w:val="004A1744"/>
    <w:rsid w:val="004A1A26"/>
    <w:rsid w:val="004A1DEF"/>
    <w:rsid w:val="004A2F54"/>
    <w:rsid w:val="004A3FF1"/>
    <w:rsid w:val="004A43CA"/>
    <w:rsid w:val="004A4CA0"/>
    <w:rsid w:val="004A4E78"/>
    <w:rsid w:val="004A5075"/>
    <w:rsid w:val="004A54BA"/>
    <w:rsid w:val="004A5A50"/>
    <w:rsid w:val="004A5F56"/>
    <w:rsid w:val="004A6635"/>
    <w:rsid w:val="004A6C03"/>
    <w:rsid w:val="004A6F71"/>
    <w:rsid w:val="004A7AF1"/>
    <w:rsid w:val="004B04A5"/>
    <w:rsid w:val="004B050F"/>
    <w:rsid w:val="004B0A9E"/>
    <w:rsid w:val="004B0BB5"/>
    <w:rsid w:val="004B0D02"/>
    <w:rsid w:val="004B14FA"/>
    <w:rsid w:val="004B151B"/>
    <w:rsid w:val="004B1AB8"/>
    <w:rsid w:val="004B1D32"/>
    <w:rsid w:val="004B2183"/>
    <w:rsid w:val="004B2964"/>
    <w:rsid w:val="004B2997"/>
    <w:rsid w:val="004B2C1A"/>
    <w:rsid w:val="004B2DC3"/>
    <w:rsid w:val="004B3749"/>
    <w:rsid w:val="004B49DA"/>
    <w:rsid w:val="004B4AE9"/>
    <w:rsid w:val="004B4B27"/>
    <w:rsid w:val="004B4D15"/>
    <w:rsid w:val="004B4D28"/>
    <w:rsid w:val="004B51B2"/>
    <w:rsid w:val="004B5977"/>
    <w:rsid w:val="004B5E8D"/>
    <w:rsid w:val="004B5F59"/>
    <w:rsid w:val="004B63A3"/>
    <w:rsid w:val="004B64A6"/>
    <w:rsid w:val="004B6764"/>
    <w:rsid w:val="004B67E8"/>
    <w:rsid w:val="004B6ADE"/>
    <w:rsid w:val="004B73D3"/>
    <w:rsid w:val="004B74C6"/>
    <w:rsid w:val="004B7708"/>
    <w:rsid w:val="004B773D"/>
    <w:rsid w:val="004B7D66"/>
    <w:rsid w:val="004C128D"/>
    <w:rsid w:val="004C13D8"/>
    <w:rsid w:val="004C19A6"/>
    <w:rsid w:val="004C1BBB"/>
    <w:rsid w:val="004C1C8F"/>
    <w:rsid w:val="004C3AB1"/>
    <w:rsid w:val="004C3AE3"/>
    <w:rsid w:val="004C3FC1"/>
    <w:rsid w:val="004C41EE"/>
    <w:rsid w:val="004C44D4"/>
    <w:rsid w:val="004C4805"/>
    <w:rsid w:val="004C531E"/>
    <w:rsid w:val="004C53BC"/>
    <w:rsid w:val="004C5493"/>
    <w:rsid w:val="004C5513"/>
    <w:rsid w:val="004C56A2"/>
    <w:rsid w:val="004C56EC"/>
    <w:rsid w:val="004C5ED2"/>
    <w:rsid w:val="004C6462"/>
    <w:rsid w:val="004C64B8"/>
    <w:rsid w:val="004C66D0"/>
    <w:rsid w:val="004C6DC8"/>
    <w:rsid w:val="004C71A6"/>
    <w:rsid w:val="004C7664"/>
    <w:rsid w:val="004C7ECF"/>
    <w:rsid w:val="004C7FFD"/>
    <w:rsid w:val="004D0311"/>
    <w:rsid w:val="004D0722"/>
    <w:rsid w:val="004D0FDD"/>
    <w:rsid w:val="004D111F"/>
    <w:rsid w:val="004D11C6"/>
    <w:rsid w:val="004D174C"/>
    <w:rsid w:val="004D17A4"/>
    <w:rsid w:val="004D17F8"/>
    <w:rsid w:val="004D1903"/>
    <w:rsid w:val="004D1DFE"/>
    <w:rsid w:val="004D1E9F"/>
    <w:rsid w:val="004D2077"/>
    <w:rsid w:val="004D2240"/>
    <w:rsid w:val="004D24CA"/>
    <w:rsid w:val="004D2BA9"/>
    <w:rsid w:val="004D347B"/>
    <w:rsid w:val="004D37DD"/>
    <w:rsid w:val="004D41C2"/>
    <w:rsid w:val="004D426F"/>
    <w:rsid w:val="004D450E"/>
    <w:rsid w:val="004D4668"/>
    <w:rsid w:val="004D46F2"/>
    <w:rsid w:val="004D4D6E"/>
    <w:rsid w:val="004D52A3"/>
    <w:rsid w:val="004D546E"/>
    <w:rsid w:val="004D5D70"/>
    <w:rsid w:val="004D6294"/>
    <w:rsid w:val="004D63FE"/>
    <w:rsid w:val="004D64C1"/>
    <w:rsid w:val="004D65EC"/>
    <w:rsid w:val="004D65EF"/>
    <w:rsid w:val="004D68AD"/>
    <w:rsid w:val="004D69FD"/>
    <w:rsid w:val="004D6DF6"/>
    <w:rsid w:val="004D6FA3"/>
    <w:rsid w:val="004D704B"/>
    <w:rsid w:val="004E059F"/>
    <w:rsid w:val="004E07A8"/>
    <w:rsid w:val="004E0871"/>
    <w:rsid w:val="004E090B"/>
    <w:rsid w:val="004E0C50"/>
    <w:rsid w:val="004E0D5E"/>
    <w:rsid w:val="004E1C82"/>
    <w:rsid w:val="004E2001"/>
    <w:rsid w:val="004E210B"/>
    <w:rsid w:val="004E2275"/>
    <w:rsid w:val="004E27A4"/>
    <w:rsid w:val="004E2AC6"/>
    <w:rsid w:val="004E2B53"/>
    <w:rsid w:val="004E2C28"/>
    <w:rsid w:val="004E2CAC"/>
    <w:rsid w:val="004E2E32"/>
    <w:rsid w:val="004E3330"/>
    <w:rsid w:val="004E3921"/>
    <w:rsid w:val="004E3A84"/>
    <w:rsid w:val="004E4597"/>
    <w:rsid w:val="004E4A23"/>
    <w:rsid w:val="004E4B4A"/>
    <w:rsid w:val="004E5236"/>
    <w:rsid w:val="004E52FD"/>
    <w:rsid w:val="004E54B0"/>
    <w:rsid w:val="004E54EB"/>
    <w:rsid w:val="004E5682"/>
    <w:rsid w:val="004E5B92"/>
    <w:rsid w:val="004E6182"/>
    <w:rsid w:val="004E61B7"/>
    <w:rsid w:val="004E63E7"/>
    <w:rsid w:val="004E6958"/>
    <w:rsid w:val="004E6AFA"/>
    <w:rsid w:val="004E6C25"/>
    <w:rsid w:val="004E705B"/>
    <w:rsid w:val="004E73E2"/>
    <w:rsid w:val="004E7BB6"/>
    <w:rsid w:val="004F00C1"/>
    <w:rsid w:val="004F0154"/>
    <w:rsid w:val="004F01BD"/>
    <w:rsid w:val="004F0445"/>
    <w:rsid w:val="004F0751"/>
    <w:rsid w:val="004F085E"/>
    <w:rsid w:val="004F0B88"/>
    <w:rsid w:val="004F10FB"/>
    <w:rsid w:val="004F173F"/>
    <w:rsid w:val="004F18AD"/>
    <w:rsid w:val="004F21FB"/>
    <w:rsid w:val="004F227A"/>
    <w:rsid w:val="004F2454"/>
    <w:rsid w:val="004F283A"/>
    <w:rsid w:val="004F2FEF"/>
    <w:rsid w:val="004F3405"/>
    <w:rsid w:val="004F40D3"/>
    <w:rsid w:val="004F46DF"/>
    <w:rsid w:val="004F4ABA"/>
    <w:rsid w:val="004F4AE6"/>
    <w:rsid w:val="004F4CF0"/>
    <w:rsid w:val="004F5A25"/>
    <w:rsid w:val="004F5B33"/>
    <w:rsid w:val="004F6218"/>
    <w:rsid w:val="004F71E9"/>
    <w:rsid w:val="004F740D"/>
    <w:rsid w:val="004F7BB2"/>
    <w:rsid w:val="004F7DF1"/>
    <w:rsid w:val="004F7E67"/>
    <w:rsid w:val="005002DE"/>
    <w:rsid w:val="00500C86"/>
    <w:rsid w:val="00500E53"/>
    <w:rsid w:val="00500FB9"/>
    <w:rsid w:val="005016CB"/>
    <w:rsid w:val="00501AD9"/>
    <w:rsid w:val="00501C90"/>
    <w:rsid w:val="0050245E"/>
    <w:rsid w:val="005026AC"/>
    <w:rsid w:val="00502BC1"/>
    <w:rsid w:val="00502C03"/>
    <w:rsid w:val="00503668"/>
    <w:rsid w:val="00503D20"/>
    <w:rsid w:val="0050419B"/>
    <w:rsid w:val="00504285"/>
    <w:rsid w:val="005044B5"/>
    <w:rsid w:val="0050467C"/>
    <w:rsid w:val="00504874"/>
    <w:rsid w:val="005051B7"/>
    <w:rsid w:val="00505A08"/>
    <w:rsid w:val="00505BC9"/>
    <w:rsid w:val="00505C52"/>
    <w:rsid w:val="005065BB"/>
    <w:rsid w:val="0050673D"/>
    <w:rsid w:val="00506B71"/>
    <w:rsid w:val="0050711D"/>
    <w:rsid w:val="00507192"/>
    <w:rsid w:val="0050743D"/>
    <w:rsid w:val="0050758F"/>
    <w:rsid w:val="005077C7"/>
    <w:rsid w:val="005077D7"/>
    <w:rsid w:val="00507C90"/>
    <w:rsid w:val="00507DA4"/>
    <w:rsid w:val="00507E21"/>
    <w:rsid w:val="00510394"/>
    <w:rsid w:val="00510439"/>
    <w:rsid w:val="0051135B"/>
    <w:rsid w:val="0051148F"/>
    <w:rsid w:val="00511B63"/>
    <w:rsid w:val="00511F9A"/>
    <w:rsid w:val="00512537"/>
    <w:rsid w:val="005125CB"/>
    <w:rsid w:val="00512A89"/>
    <w:rsid w:val="00512CA9"/>
    <w:rsid w:val="00513758"/>
    <w:rsid w:val="00514287"/>
    <w:rsid w:val="00514829"/>
    <w:rsid w:val="005149BB"/>
    <w:rsid w:val="00514C28"/>
    <w:rsid w:val="00514DFB"/>
    <w:rsid w:val="005153EF"/>
    <w:rsid w:val="0051548C"/>
    <w:rsid w:val="00515672"/>
    <w:rsid w:val="005156D6"/>
    <w:rsid w:val="00515D0A"/>
    <w:rsid w:val="0051613B"/>
    <w:rsid w:val="00516234"/>
    <w:rsid w:val="005163CF"/>
    <w:rsid w:val="005165AA"/>
    <w:rsid w:val="005165E9"/>
    <w:rsid w:val="00516672"/>
    <w:rsid w:val="005168E2"/>
    <w:rsid w:val="00516933"/>
    <w:rsid w:val="005171AC"/>
    <w:rsid w:val="00517478"/>
    <w:rsid w:val="0051798C"/>
    <w:rsid w:val="005179CE"/>
    <w:rsid w:val="00517CB9"/>
    <w:rsid w:val="00517E3B"/>
    <w:rsid w:val="0052094D"/>
    <w:rsid w:val="00520CD8"/>
    <w:rsid w:val="005213F4"/>
    <w:rsid w:val="00521B70"/>
    <w:rsid w:val="00522292"/>
    <w:rsid w:val="00522487"/>
    <w:rsid w:val="00522DBC"/>
    <w:rsid w:val="0052303F"/>
    <w:rsid w:val="0052349E"/>
    <w:rsid w:val="00523FDB"/>
    <w:rsid w:val="00524146"/>
    <w:rsid w:val="0052498A"/>
    <w:rsid w:val="005249BD"/>
    <w:rsid w:val="00524C47"/>
    <w:rsid w:val="00524F17"/>
    <w:rsid w:val="00525377"/>
    <w:rsid w:val="00525406"/>
    <w:rsid w:val="00525AD0"/>
    <w:rsid w:val="005260E2"/>
    <w:rsid w:val="0052666D"/>
    <w:rsid w:val="00526DBE"/>
    <w:rsid w:val="005272F3"/>
    <w:rsid w:val="00527B7E"/>
    <w:rsid w:val="00527BAD"/>
    <w:rsid w:val="00527BC6"/>
    <w:rsid w:val="00527E0C"/>
    <w:rsid w:val="0053024D"/>
    <w:rsid w:val="005305E2"/>
    <w:rsid w:val="00530EBB"/>
    <w:rsid w:val="00530FFF"/>
    <w:rsid w:val="0053131A"/>
    <w:rsid w:val="00531451"/>
    <w:rsid w:val="00531BFA"/>
    <w:rsid w:val="00531EB8"/>
    <w:rsid w:val="00532057"/>
    <w:rsid w:val="0053223D"/>
    <w:rsid w:val="00532721"/>
    <w:rsid w:val="00533074"/>
    <w:rsid w:val="0053354B"/>
    <w:rsid w:val="00533C13"/>
    <w:rsid w:val="005340BA"/>
    <w:rsid w:val="0053427A"/>
    <w:rsid w:val="00534A7D"/>
    <w:rsid w:val="00534F95"/>
    <w:rsid w:val="00534FCF"/>
    <w:rsid w:val="00535363"/>
    <w:rsid w:val="0053561D"/>
    <w:rsid w:val="005357A3"/>
    <w:rsid w:val="005358D9"/>
    <w:rsid w:val="00535A8E"/>
    <w:rsid w:val="00535E97"/>
    <w:rsid w:val="00535F6D"/>
    <w:rsid w:val="005372A6"/>
    <w:rsid w:val="005373EE"/>
    <w:rsid w:val="00537823"/>
    <w:rsid w:val="00537B97"/>
    <w:rsid w:val="005401E8"/>
    <w:rsid w:val="005408C2"/>
    <w:rsid w:val="005409FB"/>
    <w:rsid w:val="00540AF5"/>
    <w:rsid w:val="00541706"/>
    <w:rsid w:val="00541A34"/>
    <w:rsid w:val="00541AB9"/>
    <w:rsid w:val="00541B88"/>
    <w:rsid w:val="00541E44"/>
    <w:rsid w:val="00542002"/>
    <w:rsid w:val="0054240D"/>
    <w:rsid w:val="0054257F"/>
    <w:rsid w:val="00542675"/>
    <w:rsid w:val="00542B33"/>
    <w:rsid w:val="00542BC9"/>
    <w:rsid w:val="00542C53"/>
    <w:rsid w:val="00543264"/>
    <w:rsid w:val="005434A0"/>
    <w:rsid w:val="0054363B"/>
    <w:rsid w:val="00543711"/>
    <w:rsid w:val="00543B1C"/>
    <w:rsid w:val="0054474A"/>
    <w:rsid w:val="00545425"/>
    <w:rsid w:val="005458D9"/>
    <w:rsid w:val="00546359"/>
    <w:rsid w:val="00546639"/>
    <w:rsid w:val="005469B5"/>
    <w:rsid w:val="005473E6"/>
    <w:rsid w:val="005478C2"/>
    <w:rsid w:val="00551111"/>
    <w:rsid w:val="005511A3"/>
    <w:rsid w:val="005511C8"/>
    <w:rsid w:val="00551693"/>
    <w:rsid w:val="0055187A"/>
    <w:rsid w:val="00551965"/>
    <w:rsid w:val="00551C69"/>
    <w:rsid w:val="00551FCC"/>
    <w:rsid w:val="0055200F"/>
    <w:rsid w:val="005522EB"/>
    <w:rsid w:val="005525D3"/>
    <w:rsid w:val="005526E0"/>
    <w:rsid w:val="005527E5"/>
    <w:rsid w:val="0055292D"/>
    <w:rsid w:val="00552994"/>
    <w:rsid w:val="00552E33"/>
    <w:rsid w:val="00553631"/>
    <w:rsid w:val="00554273"/>
    <w:rsid w:val="005543DB"/>
    <w:rsid w:val="00554646"/>
    <w:rsid w:val="005549C4"/>
    <w:rsid w:val="00554D01"/>
    <w:rsid w:val="00554DD4"/>
    <w:rsid w:val="005550F1"/>
    <w:rsid w:val="005562FD"/>
    <w:rsid w:val="00556B7D"/>
    <w:rsid w:val="00556DC3"/>
    <w:rsid w:val="00556F19"/>
    <w:rsid w:val="00556F57"/>
    <w:rsid w:val="0055719D"/>
    <w:rsid w:val="005604DF"/>
    <w:rsid w:val="005605DA"/>
    <w:rsid w:val="00560AA8"/>
    <w:rsid w:val="00560EFE"/>
    <w:rsid w:val="00560FA5"/>
    <w:rsid w:val="00561115"/>
    <w:rsid w:val="005611B9"/>
    <w:rsid w:val="0056149A"/>
    <w:rsid w:val="005618EB"/>
    <w:rsid w:val="005625BD"/>
    <w:rsid w:val="005625CD"/>
    <w:rsid w:val="00562866"/>
    <w:rsid w:val="005628DD"/>
    <w:rsid w:val="0056294D"/>
    <w:rsid w:val="00562AD2"/>
    <w:rsid w:val="00562BDB"/>
    <w:rsid w:val="00562D87"/>
    <w:rsid w:val="00562F4A"/>
    <w:rsid w:val="005635E4"/>
    <w:rsid w:val="0056369A"/>
    <w:rsid w:val="00563DE4"/>
    <w:rsid w:val="005641B4"/>
    <w:rsid w:val="0056471B"/>
    <w:rsid w:val="0056481B"/>
    <w:rsid w:val="00564A62"/>
    <w:rsid w:val="00564BBB"/>
    <w:rsid w:val="005651B7"/>
    <w:rsid w:val="00565336"/>
    <w:rsid w:val="00565585"/>
    <w:rsid w:val="00565A64"/>
    <w:rsid w:val="00565A96"/>
    <w:rsid w:val="0056614C"/>
    <w:rsid w:val="0056616A"/>
    <w:rsid w:val="0056674C"/>
    <w:rsid w:val="0056684E"/>
    <w:rsid w:val="0056695E"/>
    <w:rsid w:val="00566D9B"/>
    <w:rsid w:val="00567238"/>
    <w:rsid w:val="00567392"/>
    <w:rsid w:val="00567C6D"/>
    <w:rsid w:val="00567D97"/>
    <w:rsid w:val="0057095A"/>
    <w:rsid w:val="00571074"/>
    <w:rsid w:val="00571166"/>
    <w:rsid w:val="005718DD"/>
    <w:rsid w:val="0057265D"/>
    <w:rsid w:val="00572BF8"/>
    <w:rsid w:val="00572EE6"/>
    <w:rsid w:val="00572F32"/>
    <w:rsid w:val="0057310E"/>
    <w:rsid w:val="005733DD"/>
    <w:rsid w:val="00573682"/>
    <w:rsid w:val="00573C73"/>
    <w:rsid w:val="00573E62"/>
    <w:rsid w:val="0057402B"/>
    <w:rsid w:val="00574190"/>
    <w:rsid w:val="005749D2"/>
    <w:rsid w:val="00574B40"/>
    <w:rsid w:val="00574E14"/>
    <w:rsid w:val="00575060"/>
    <w:rsid w:val="0057517D"/>
    <w:rsid w:val="00575245"/>
    <w:rsid w:val="00575A0A"/>
    <w:rsid w:val="0057607A"/>
    <w:rsid w:val="00576351"/>
    <w:rsid w:val="005763EB"/>
    <w:rsid w:val="00576621"/>
    <w:rsid w:val="00577274"/>
    <w:rsid w:val="0057782C"/>
    <w:rsid w:val="005779B9"/>
    <w:rsid w:val="00577AE7"/>
    <w:rsid w:val="00577E98"/>
    <w:rsid w:val="0058085C"/>
    <w:rsid w:val="005811B9"/>
    <w:rsid w:val="0058172F"/>
    <w:rsid w:val="00581E0A"/>
    <w:rsid w:val="00582499"/>
    <w:rsid w:val="005828B6"/>
    <w:rsid w:val="00582B09"/>
    <w:rsid w:val="00583060"/>
    <w:rsid w:val="005839BD"/>
    <w:rsid w:val="005841B2"/>
    <w:rsid w:val="0058425A"/>
    <w:rsid w:val="005845AF"/>
    <w:rsid w:val="00584BFD"/>
    <w:rsid w:val="00585290"/>
    <w:rsid w:val="00585457"/>
    <w:rsid w:val="005858CB"/>
    <w:rsid w:val="00586272"/>
    <w:rsid w:val="0058670C"/>
    <w:rsid w:val="00586DA1"/>
    <w:rsid w:val="005870B8"/>
    <w:rsid w:val="005901D8"/>
    <w:rsid w:val="00590249"/>
    <w:rsid w:val="00590581"/>
    <w:rsid w:val="00590593"/>
    <w:rsid w:val="00590670"/>
    <w:rsid w:val="0059093C"/>
    <w:rsid w:val="00590950"/>
    <w:rsid w:val="00591413"/>
    <w:rsid w:val="00591A45"/>
    <w:rsid w:val="00591CB0"/>
    <w:rsid w:val="00591CC8"/>
    <w:rsid w:val="00591CE7"/>
    <w:rsid w:val="00591F55"/>
    <w:rsid w:val="00592C1A"/>
    <w:rsid w:val="00593283"/>
    <w:rsid w:val="00593AAE"/>
    <w:rsid w:val="00593E6C"/>
    <w:rsid w:val="00594464"/>
    <w:rsid w:val="005946E4"/>
    <w:rsid w:val="0059484C"/>
    <w:rsid w:val="00594D6C"/>
    <w:rsid w:val="00594F6C"/>
    <w:rsid w:val="00595B12"/>
    <w:rsid w:val="00595B6A"/>
    <w:rsid w:val="00595C8E"/>
    <w:rsid w:val="00595D69"/>
    <w:rsid w:val="00595D85"/>
    <w:rsid w:val="0059637C"/>
    <w:rsid w:val="00596A75"/>
    <w:rsid w:val="00596C2F"/>
    <w:rsid w:val="00597035"/>
    <w:rsid w:val="005A003E"/>
    <w:rsid w:val="005A0E5C"/>
    <w:rsid w:val="005A109A"/>
    <w:rsid w:val="005A116B"/>
    <w:rsid w:val="005A173B"/>
    <w:rsid w:val="005A1A6C"/>
    <w:rsid w:val="005A20F8"/>
    <w:rsid w:val="005A21B5"/>
    <w:rsid w:val="005A282E"/>
    <w:rsid w:val="005A2CD7"/>
    <w:rsid w:val="005A2E4C"/>
    <w:rsid w:val="005A32A1"/>
    <w:rsid w:val="005A33DF"/>
    <w:rsid w:val="005A34B3"/>
    <w:rsid w:val="005A35EA"/>
    <w:rsid w:val="005A3ED5"/>
    <w:rsid w:val="005A40F6"/>
    <w:rsid w:val="005A414D"/>
    <w:rsid w:val="005A4378"/>
    <w:rsid w:val="005A4589"/>
    <w:rsid w:val="005A4793"/>
    <w:rsid w:val="005A484F"/>
    <w:rsid w:val="005A5CAF"/>
    <w:rsid w:val="005A60A1"/>
    <w:rsid w:val="005A6529"/>
    <w:rsid w:val="005A6E18"/>
    <w:rsid w:val="005A6EBD"/>
    <w:rsid w:val="005A729C"/>
    <w:rsid w:val="005A729E"/>
    <w:rsid w:val="005A74E0"/>
    <w:rsid w:val="005A779A"/>
    <w:rsid w:val="005B05DB"/>
    <w:rsid w:val="005B1288"/>
    <w:rsid w:val="005B16B0"/>
    <w:rsid w:val="005B198D"/>
    <w:rsid w:val="005B19F9"/>
    <w:rsid w:val="005B1A16"/>
    <w:rsid w:val="005B1AE6"/>
    <w:rsid w:val="005B1D7E"/>
    <w:rsid w:val="005B251C"/>
    <w:rsid w:val="005B2697"/>
    <w:rsid w:val="005B3175"/>
    <w:rsid w:val="005B33FD"/>
    <w:rsid w:val="005B364F"/>
    <w:rsid w:val="005B3D39"/>
    <w:rsid w:val="005B3E54"/>
    <w:rsid w:val="005B43F7"/>
    <w:rsid w:val="005B44C7"/>
    <w:rsid w:val="005B4666"/>
    <w:rsid w:val="005B473F"/>
    <w:rsid w:val="005B47E3"/>
    <w:rsid w:val="005B4E77"/>
    <w:rsid w:val="005B508B"/>
    <w:rsid w:val="005B54A5"/>
    <w:rsid w:val="005B5573"/>
    <w:rsid w:val="005B57A9"/>
    <w:rsid w:val="005B5F41"/>
    <w:rsid w:val="005B5F82"/>
    <w:rsid w:val="005B643E"/>
    <w:rsid w:val="005B67B3"/>
    <w:rsid w:val="005B6B06"/>
    <w:rsid w:val="005B757A"/>
    <w:rsid w:val="005B76D2"/>
    <w:rsid w:val="005B7843"/>
    <w:rsid w:val="005C0541"/>
    <w:rsid w:val="005C056B"/>
    <w:rsid w:val="005C062A"/>
    <w:rsid w:val="005C0EDB"/>
    <w:rsid w:val="005C143A"/>
    <w:rsid w:val="005C1589"/>
    <w:rsid w:val="005C1BBD"/>
    <w:rsid w:val="005C23DE"/>
    <w:rsid w:val="005C2502"/>
    <w:rsid w:val="005C2563"/>
    <w:rsid w:val="005C2BE3"/>
    <w:rsid w:val="005C2E46"/>
    <w:rsid w:val="005C31AB"/>
    <w:rsid w:val="005C320E"/>
    <w:rsid w:val="005C398D"/>
    <w:rsid w:val="005C3F03"/>
    <w:rsid w:val="005C591A"/>
    <w:rsid w:val="005C5B55"/>
    <w:rsid w:val="005C5C74"/>
    <w:rsid w:val="005C5E66"/>
    <w:rsid w:val="005C665C"/>
    <w:rsid w:val="005C6CDB"/>
    <w:rsid w:val="005C6EF0"/>
    <w:rsid w:val="005C6F5B"/>
    <w:rsid w:val="005C70A7"/>
    <w:rsid w:val="005C77D8"/>
    <w:rsid w:val="005C7A86"/>
    <w:rsid w:val="005C7E15"/>
    <w:rsid w:val="005C7F2F"/>
    <w:rsid w:val="005D00DB"/>
    <w:rsid w:val="005D02A6"/>
    <w:rsid w:val="005D04DC"/>
    <w:rsid w:val="005D05BB"/>
    <w:rsid w:val="005D0726"/>
    <w:rsid w:val="005D0851"/>
    <w:rsid w:val="005D16D2"/>
    <w:rsid w:val="005D17B5"/>
    <w:rsid w:val="005D1A62"/>
    <w:rsid w:val="005D23E1"/>
    <w:rsid w:val="005D2C24"/>
    <w:rsid w:val="005D3724"/>
    <w:rsid w:val="005D3E91"/>
    <w:rsid w:val="005D44B7"/>
    <w:rsid w:val="005D4500"/>
    <w:rsid w:val="005D4618"/>
    <w:rsid w:val="005D4B9E"/>
    <w:rsid w:val="005D4FD6"/>
    <w:rsid w:val="005D5091"/>
    <w:rsid w:val="005D5343"/>
    <w:rsid w:val="005D5A9F"/>
    <w:rsid w:val="005D6064"/>
    <w:rsid w:val="005D65C7"/>
    <w:rsid w:val="005D6DCF"/>
    <w:rsid w:val="005D75AF"/>
    <w:rsid w:val="005D7876"/>
    <w:rsid w:val="005D7AEA"/>
    <w:rsid w:val="005E0215"/>
    <w:rsid w:val="005E0630"/>
    <w:rsid w:val="005E07D6"/>
    <w:rsid w:val="005E0B0A"/>
    <w:rsid w:val="005E1465"/>
    <w:rsid w:val="005E1E6D"/>
    <w:rsid w:val="005E1E88"/>
    <w:rsid w:val="005E2226"/>
    <w:rsid w:val="005E25F4"/>
    <w:rsid w:val="005E30B7"/>
    <w:rsid w:val="005E4665"/>
    <w:rsid w:val="005E46B9"/>
    <w:rsid w:val="005E47E2"/>
    <w:rsid w:val="005E4802"/>
    <w:rsid w:val="005E4B46"/>
    <w:rsid w:val="005E6113"/>
    <w:rsid w:val="005E6817"/>
    <w:rsid w:val="005E6B65"/>
    <w:rsid w:val="005E6CCE"/>
    <w:rsid w:val="005E7785"/>
    <w:rsid w:val="005E7844"/>
    <w:rsid w:val="005E7BA5"/>
    <w:rsid w:val="005F06E8"/>
    <w:rsid w:val="005F0A01"/>
    <w:rsid w:val="005F10BE"/>
    <w:rsid w:val="005F13C9"/>
    <w:rsid w:val="005F161A"/>
    <w:rsid w:val="005F171D"/>
    <w:rsid w:val="005F18DC"/>
    <w:rsid w:val="005F21DF"/>
    <w:rsid w:val="005F2430"/>
    <w:rsid w:val="005F25CC"/>
    <w:rsid w:val="005F26AD"/>
    <w:rsid w:val="005F2F15"/>
    <w:rsid w:val="005F324C"/>
    <w:rsid w:val="005F4722"/>
    <w:rsid w:val="005F51E3"/>
    <w:rsid w:val="005F602C"/>
    <w:rsid w:val="005F6869"/>
    <w:rsid w:val="005F69B5"/>
    <w:rsid w:val="005F6F55"/>
    <w:rsid w:val="005F6FE2"/>
    <w:rsid w:val="005F7706"/>
    <w:rsid w:val="005F7A64"/>
    <w:rsid w:val="005F7B8E"/>
    <w:rsid w:val="005F7F1F"/>
    <w:rsid w:val="005F7F44"/>
    <w:rsid w:val="006002BE"/>
    <w:rsid w:val="006007C6"/>
    <w:rsid w:val="00600D27"/>
    <w:rsid w:val="00600E83"/>
    <w:rsid w:val="00601136"/>
    <w:rsid w:val="00601C88"/>
    <w:rsid w:val="00601CED"/>
    <w:rsid w:val="00601E0F"/>
    <w:rsid w:val="006022B9"/>
    <w:rsid w:val="006023EE"/>
    <w:rsid w:val="0060311F"/>
    <w:rsid w:val="00603220"/>
    <w:rsid w:val="00603FB9"/>
    <w:rsid w:val="006044E7"/>
    <w:rsid w:val="0060473D"/>
    <w:rsid w:val="00604A20"/>
    <w:rsid w:val="00604B06"/>
    <w:rsid w:val="00604B0F"/>
    <w:rsid w:val="00604BE9"/>
    <w:rsid w:val="00604D4D"/>
    <w:rsid w:val="00604DD5"/>
    <w:rsid w:val="006052F3"/>
    <w:rsid w:val="00606136"/>
    <w:rsid w:val="00606394"/>
    <w:rsid w:val="00606AA9"/>
    <w:rsid w:val="00606EF1"/>
    <w:rsid w:val="00606FE0"/>
    <w:rsid w:val="00607096"/>
    <w:rsid w:val="00607302"/>
    <w:rsid w:val="0060762F"/>
    <w:rsid w:val="00607AEA"/>
    <w:rsid w:val="006104A2"/>
    <w:rsid w:val="0061081D"/>
    <w:rsid w:val="00610DB7"/>
    <w:rsid w:val="00610ED6"/>
    <w:rsid w:val="00611634"/>
    <w:rsid w:val="00611D9F"/>
    <w:rsid w:val="00611DAB"/>
    <w:rsid w:val="00611E32"/>
    <w:rsid w:val="00611FAA"/>
    <w:rsid w:val="006127E6"/>
    <w:rsid w:val="0061285F"/>
    <w:rsid w:val="006128A1"/>
    <w:rsid w:val="00612961"/>
    <w:rsid w:val="00612A4F"/>
    <w:rsid w:val="00612A77"/>
    <w:rsid w:val="006135A1"/>
    <w:rsid w:val="00613A27"/>
    <w:rsid w:val="00613A5B"/>
    <w:rsid w:val="006145B1"/>
    <w:rsid w:val="006145D5"/>
    <w:rsid w:val="006146DE"/>
    <w:rsid w:val="00614857"/>
    <w:rsid w:val="0061559A"/>
    <w:rsid w:val="0061566A"/>
    <w:rsid w:val="006159A8"/>
    <w:rsid w:val="00615A7A"/>
    <w:rsid w:val="00615BE7"/>
    <w:rsid w:val="00615DE5"/>
    <w:rsid w:val="00615F03"/>
    <w:rsid w:val="00617666"/>
    <w:rsid w:val="0061786B"/>
    <w:rsid w:val="006200BA"/>
    <w:rsid w:val="006208A4"/>
    <w:rsid w:val="00620BA1"/>
    <w:rsid w:val="00620BC6"/>
    <w:rsid w:val="00620FC7"/>
    <w:rsid w:val="0062132C"/>
    <w:rsid w:val="006213C1"/>
    <w:rsid w:val="006218FF"/>
    <w:rsid w:val="006219B6"/>
    <w:rsid w:val="00621CA8"/>
    <w:rsid w:val="00621D54"/>
    <w:rsid w:val="00622377"/>
    <w:rsid w:val="00622753"/>
    <w:rsid w:val="0062289A"/>
    <w:rsid w:val="00622A12"/>
    <w:rsid w:val="00622E39"/>
    <w:rsid w:val="006231F0"/>
    <w:rsid w:val="0062370C"/>
    <w:rsid w:val="00623862"/>
    <w:rsid w:val="00623D0E"/>
    <w:rsid w:val="00623FB7"/>
    <w:rsid w:val="0062464D"/>
    <w:rsid w:val="00624921"/>
    <w:rsid w:val="00624962"/>
    <w:rsid w:val="00624D48"/>
    <w:rsid w:val="006252FD"/>
    <w:rsid w:val="0062564C"/>
    <w:rsid w:val="00625749"/>
    <w:rsid w:val="0062578A"/>
    <w:rsid w:val="00625A0E"/>
    <w:rsid w:val="00625C1E"/>
    <w:rsid w:val="006264C3"/>
    <w:rsid w:val="0062739C"/>
    <w:rsid w:val="006278BF"/>
    <w:rsid w:val="00627C98"/>
    <w:rsid w:val="00627DC6"/>
    <w:rsid w:val="0063003F"/>
    <w:rsid w:val="006304C7"/>
    <w:rsid w:val="00630756"/>
    <w:rsid w:val="00630E17"/>
    <w:rsid w:val="00630F43"/>
    <w:rsid w:val="00631049"/>
    <w:rsid w:val="0063184F"/>
    <w:rsid w:val="006318F6"/>
    <w:rsid w:val="00631E15"/>
    <w:rsid w:val="00631E62"/>
    <w:rsid w:val="0063208B"/>
    <w:rsid w:val="006320FB"/>
    <w:rsid w:val="006321A3"/>
    <w:rsid w:val="00633025"/>
    <w:rsid w:val="00633CB3"/>
    <w:rsid w:val="00633DF8"/>
    <w:rsid w:val="0063456B"/>
    <w:rsid w:val="006347A7"/>
    <w:rsid w:val="00635181"/>
    <w:rsid w:val="006351E0"/>
    <w:rsid w:val="006352A5"/>
    <w:rsid w:val="00635319"/>
    <w:rsid w:val="00635635"/>
    <w:rsid w:val="006359D4"/>
    <w:rsid w:val="00635A07"/>
    <w:rsid w:val="00636033"/>
    <w:rsid w:val="0063627B"/>
    <w:rsid w:val="006369C8"/>
    <w:rsid w:val="00636C65"/>
    <w:rsid w:val="00637A8B"/>
    <w:rsid w:val="0064024E"/>
    <w:rsid w:val="0064046C"/>
    <w:rsid w:val="006404AB"/>
    <w:rsid w:val="00640776"/>
    <w:rsid w:val="00640DB3"/>
    <w:rsid w:val="00640DE3"/>
    <w:rsid w:val="00641044"/>
    <w:rsid w:val="0064245A"/>
    <w:rsid w:val="0064259E"/>
    <w:rsid w:val="006429EE"/>
    <w:rsid w:val="00642B88"/>
    <w:rsid w:val="00642DE2"/>
    <w:rsid w:val="00642F01"/>
    <w:rsid w:val="00643050"/>
    <w:rsid w:val="006431E4"/>
    <w:rsid w:val="0064328E"/>
    <w:rsid w:val="006432B9"/>
    <w:rsid w:val="00643395"/>
    <w:rsid w:val="00643902"/>
    <w:rsid w:val="00643BEB"/>
    <w:rsid w:val="00643C8D"/>
    <w:rsid w:val="00644256"/>
    <w:rsid w:val="0064472A"/>
    <w:rsid w:val="00644C22"/>
    <w:rsid w:val="00644D14"/>
    <w:rsid w:val="00644DCF"/>
    <w:rsid w:val="00644F04"/>
    <w:rsid w:val="006456ED"/>
    <w:rsid w:val="0064592E"/>
    <w:rsid w:val="00645D09"/>
    <w:rsid w:val="00645D70"/>
    <w:rsid w:val="00645ED9"/>
    <w:rsid w:val="00646057"/>
    <w:rsid w:val="00646C45"/>
    <w:rsid w:val="00646DD1"/>
    <w:rsid w:val="0064708B"/>
    <w:rsid w:val="006472A6"/>
    <w:rsid w:val="00647A00"/>
    <w:rsid w:val="00647FF3"/>
    <w:rsid w:val="006503FD"/>
    <w:rsid w:val="00650614"/>
    <w:rsid w:val="00650BB5"/>
    <w:rsid w:val="00651CA6"/>
    <w:rsid w:val="006520CF"/>
    <w:rsid w:val="006523A3"/>
    <w:rsid w:val="00652583"/>
    <w:rsid w:val="00652BAC"/>
    <w:rsid w:val="00652E44"/>
    <w:rsid w:val="006531C8"/>
    <w:rsid w:val="0065332D"/>
    <w:rsid w:val="00653586"/>
    <w:rsid w:val="006536A5"/>
    <w:rsid w:val="0065374F"/>
    <w:rsid w:val="006538A3"/>
    <w:rsid w:val="0065401E"/>
    <w:rsid w:val="0065457A"/>
    <w:rsid w:val="006548E3"/>
    <w:rsid w:val="00654D34"/>
    <w:rsid w:val="00654E26"/>
    <w:rsid w:val="00655196"/>
    <w:rsid w:val="006554C9"/>
    <w:rsid w:val="00655710"/>
    <w:rsid w:val="00655B6D"/>
    <w:rsid w:val="00655CF8"/>
    <w:rsid w:val="00655D83"/>
    <w:rsid w:val="00655E1E"/>
    <w:rsid w:val="00655E7B"/>
    <w:rsid w:val="00655FEE"/>
    <w:rsid w:val="006560CA"/>
    <w:rsid w:val="0065621D"/>
    <w:rsid w:val="0065648C"/>
    <w:rsid w:val="006569FC"/>
    <w:rsid w:val="00656AAE"/>
    <w:rsid w:val="00656B9B"/>
    <w:rsid w:val="00656C69"/>
    <w:rsid w:val="00657317"/>
    <w:rsid w:val="0065779C"/>
    <w:rsid w:val="00657852"/>
    <w:rsid w:val="006579A6"/>
    <w:rsid w:val="00657AF6"/>
    <w:rsid w:val="00657C76"/>
    <w:rsid w:val="006606D5"/>
    <w:rsid w:val="006608F7"/>
    <w:rsid w:val="006610D2"/>
    <w:rsid w:val="00661223"/>
    <w:rsid w:val="0066149F"/>
    <w:rsid w:val="006617DC"/>
    <w:rsid w:val="00661FD1"/>
    <w:rsid w:val="0066209E"/>
    <w:rsid w:val="00662235"/>
    <w:rsid w:val="006622BF"/>
    <w:rsid w:val="00662E3E"/>
    <w:rsid w:val="00662F62"/>
    <w:rsid w:val="006632E9"/>
    <w:rsid w:val="00663B4C"/>
    <w:rsid w:val="00664260"/>
    <w:rsid w:val="006646BC"/>
    <w:rsid w:val="00664E8B"/>
    <w:rsid w:val="00665981"/>
    <w:rsid w:val="00665E7D"/>
    <w:rsid w:val="006663D8"/>
    <w:rsid w:val="00666D38"/>
    <w:rsid w:val="00667017"/>
    <w:rsid w:val="00667D37"/>
    <w:rsid w:val="00667E87"/>
    <w:rsid w:val="00667FCB"/>
    <w:rsid w:val="00670189"/>
    <w:rsid w:val="006709BB"/>
    <w:rsid w:val="00670C32"/>
    <w:rsid w:val="00671775"/>
    <w:rsid w:val="00671812"/>
    <w:rsid w:val="00671BEE"/>
    <w:rsid w:val="00671DA9"/>
    <w:rsid w:val="00671DAC"/>
    <w:rsid w:val="00671FC9"/>
    <w:rsid w:val="00672350"/>
    <w:rsid w:val="0067237B"/>
    <w:rsid w:val="00672761"/>
    <w:rsid w:val="0067294C"/>
    <w:rsid w:val="00672977"/>
    <w:rsid w:val="00672CE8"/>
    <w:rsid w:val="00673094"/>
    <w:rsid w:val="006730B1"/>
    <w:rsid w:val="006730BE"/>
    <w:rsid w:val="0067338D"/>
    <w:rsid w:val="00673543"/>
    <w:rsid w:val="00674313"/>
    <w:rsid w:val="00674419"/>
    <w:rsid w:val="00674689"/>
    <w:rsid w:val="00674EE4"/>
    <w:rsid w:val="00674F93"/>
    <w:rsid w:val="00674FED"/>
    <w:rsid w:val="00675043"/>
    <w:rsid w:val="006754AB"/>
    <w:rsid w:val="006759F2"/>
    <w:rsid w:val="00675A94"/>
    <w:rsid w:val="00675F2A"/>
    <w:rsid w:val="006760BD"/>
    <w:rsid w:val="0067634A"/>
    <w:rsid w:val="00676703"/>
    <w:rsid w:val="00676786"/>
    <w:rsid w:val="00676B60"/>
    <w:rsid w:val="00676C1E"/>
    <w:rsid w:val="00676D5A"/>
    <w:rsid w:val="00676EB7"/>
    <w:rsid w:val="00676F8B"/>
    <w:rsid w:val="00677029"/>
    <w:rsid w:val="006771D6"/>
    <w:rsid w:val="00677671"/>
    <w:rsid w:val="00677E75"/>
    <w:rsid w:val="00680436"/>
    <w:rsid w:val="00680B2B"/>
    <w:rsid w:val="006814A3"/>
    <w:rsid w:val="00681666"/>
    <w:rsid w:val="00681C27"/>
    <w:rsid w:val="006824B8"/>
    <w:rsid w:val="006826F5"/>
    <w:rsid w:val="00682975"/>
    <w:rsid w:val="00682CBD"/>
    <w:rsid w:val="00683718"/>
    <w:rsid w:val="00683EE8"/>
    <w:rsid w:val="0068409D"/>
    <w:rsid w:val="0068417D"/>
    <w:rsid w:val="0068436A"/>
    <w:rsid w:val="0068479B"/>
    <w:rsid w:val="00684A16"/>
    <w:rsid w:val="0068509D"/>
    <w:rsid w:val="0068513D"/>
    <w:rsid w:val="006858DE"/>
    <w:rsid w:val="00685B50"/>
    <w:rsid w:val="00685BA7"/>
    <w:rsid w:val="006862B6"/>
    <w:rsid w:val="00686601"/>
    <w:rsid w:val="006866E3"/>
    <w:rsid w:val="0068692D"/>
    <w:rsid w:val="00687271"/>
    <w:rsid w:val="00687297"/>
    <w:rsid w:val="0068731C"/>
    <w:rsid w:val="006873F7"/>
    <w:rsid w:val="00687793"/>
    <w:rsid w:val="00690179"/>
    <w:rsid w:val="0069081A"/>
    <w:rsid w:val="006909A6"/>
    <w:rsid w:val="00690AF0"/>
    <w:rsid w:val="00690C8F"/>
    <w:rsid w:val="00690EE7"/>
    <w:rsid w:val="006912F5"/>
    <w:rsid w:val="00691402"/>
    <w:rsid w:val="00691428"/>
    <w:rsid w:val="0069157D"/>
    <w:rsid w:val="0069165C"/>
    <w:rsid w:val="00692840"/>
    <w:rsid w:val="00692C6A"/>
    <w:rsid w:val="00692C95"/>
    <w:rsid w:val="006938B9"/>
    <w:rsid w:val="006939CC"/>
    <w:rsid w:val="00693B83"/>
    <w:rsid w:val="00693D26"/>
    <w:rsid w:val="00694326"/>
    <w:rsid w:val="0069437A"/>
    <w:rsid w:val="00694728"/>
    <w:rsid w:val="00694A8F"/>
    <w:rsid w:val="00694DDD"/>
    <w:rsid w:val="00695069"/>
    <w:rsid w:val="006953D5"/>
    <w:rsid w:val="0069546E"/>
    <w:rsid w:val="006954E4"/>
    <w:rsid w:val="006954F7"/>
    <w:rsid w:val="0069550C"/>
    <w:rsid w:val="00695618"/>
    <w:rsid w:val="00695FA0"/>
    <w:rsid w:val="00696438"/>
    <w:rsid w:val="00696E7B"/>
    <w:rsid w:val="00696EB1"/>
    <w:rsid w:val="006971F9"/>
    <w:rsid w:val="006974B1"/>
    <w:rsid w:val="0069796D"/>
    <w:rsid w:val="00697B45"/>
    <w:rsid w:val="00697B4A"/>
    <w:rsid w:val="006A04E0"/>
    <w:rsid w:val="006A0B85"/>
    <w:rsid w:val="006A10F9"/>
    <w:rsid w:val="006A1321"/>
    <w:rsid w:val="006A1366"/>
    <w:rsid w:val="006A16A6"/>
    <w:rsid w:val="006A1AF6"/>
    <w:rsid w:val="006A1F2A"/>
    <w:rsid w:val="006A2571"/>
    <w:rsid w:val="006A25A7"/>
    <w:rsid w:val="006A25F4"/>
    <w:rsid w:val="006A2743"/>
    <w:rsid w:val="006A2A84"/>
    <w:rsid w:val="006A2B57"/>
    <w:rsid w:val="006A2E4A"/>
    <w:rsid w:val="006A33D5"/>
    <w:rsid w:val="006A34FD"/>
    <w:rsid w:val="006A3552"/>
    <w:rsid w:val="006A3F84"/>
    <w:rsid w:val="006A432E"/>
    <w:rsid w:val="006A4F8E"/>
    <w:rsid w:val="006A5520"/>
    <w:rsid w:val="006A558E"/>
    <w:rsid w:val="006A5859"/>
    <w:rsid w:val="006A5C01"/>
    <w:rsid w:val="006A5D48"/>
    <w:rsid w:val="006A5FEA"/>
    <w:rsid w:val="006A6352"/>
    <w:rsid w:val="006A670E"/>
    <w:rsid w:val="006A72E3"/>
    <w:rsid w:val="006A7CE0"/>
    <w:rsid w:val="006A7F1D"/>
    <w:rsid w:val="006B043A"/>
    <w:rsid w:val="006B0DDD"/>
    <w:rsid w:val="006B0E0F"/>
    <w:rsid w:val="006B1048"/>
    <w:rsid w:val="006B123A"/>
    <w:rsid w:val="006B12CC"/>
    <w:rsid w:val="006B134A"/>
    <w:rsid w:val="006B1539"/>
    <w:rsid w:val="006B1801"/>
    <w:rsid w:val="006B1E76"/>
    <w:rsid w:val="006B2760"/>
    <w:rsid w:val="006B39BB"/>
    <w:rsid w:val="006B3E19"/>
    <w:rsid w:val="006B4490"/>
    <w:rsid w:val="006B4C26"/>
    <w:rsid w:val="006B5A7F"/>
    <w:rsid w:val="006B5BF7"/>
    <w:rsid w:val="006B620F"/>
    <w:rsid w:val="006B627C"/>
    <w:rsid w:val="006B6827"/>
    <w:rsid w:val="006B6B56"/>
    <w:rsid w:val="006B6CD0"/>
    <w:rsid w:val="006B7159"/>
    <w:rsid w:val="006B721D"/>
    <w:rsid w:val="006B7487"/>
    <w:rsid w:val="006B7931"/>
    <w:rsid w:val="006C08C2"/>
    <w:rsid w:val="006C0A45"/>
    <w:rsid w:val="006C0E2A"/>
    <w:rsid w:val="006C132C"/>
    <w:rsid w:val="006C1806"/>
    <w:rsid w:val="006C19EE"/>
    <w:rsid w:val="006C1FF5"/>
    <w:rsid w:val="006C2EFC"/>
    <w:rsid w:val="006C4794"/>
    <w:rsid w:val="006C5508"/>
    <w:rsid w:val="006C56D7"/>
    <w:rsid w:val="006C5A5F"/>
    <w:rsid w:val="006C5A83"/>
    <w:rsid w:val="006C5C91"/>
    <w:rsid w:val="006C5CA0"/>
    <w:rsid w:val="006C623D"/>
    <w:rsid w:val="006C634E"/>
    <w:rsid w:val="006C68AA"/>
    <w:rsid w:val="006C7039"/>
    <w:rsid w:val="006C72AE"/>
    <w:rsid w:val="006C74F2"/>
    <w:rsid w:val="006C76F7"/>
    <w:rsid w:val="006C7787"/>
    <w:rsid w:val="006C7CC6"/>
    <w:rsid w:val="006C7D5D"/>
    <w:rsid w:val="006D063D"/>
    <w:rsid w:val="006D09B2"/>
    <w:rsid w:val="006D0A21"/>
    <w:rsid w:val="006D0D7D"/>
    <w:rsid w:val="006D1031"/>
    <w:rsid w:val="006D1186"/>
    <w:rsid w:val="006D1B89"/>
    <w:rsid w:val="006D1EE9"/>
    <w:rsid w:val="006D2360"/>
    <w:rsid w:val="006D25F8"/>
    <w:rsid w:val="006D27D6"/>
    <w:rsid w:val="006D292A"/>
    <w:rsid w:val="006D308D"/>
    <w:rsid w:val="006D3164"/>
    <w:rsid w:val="006D3579"/>
    <w:rsid w:val="006D3CC2"/>
    <w:rsid w:val="006D43EA"/>
    <w:rsid w:val="006D46A6"/>
    <w:rsid w:val="006D4882"/>
    <w:rsid w:val="006D4D41"/>
    <w:rsid w:val="006D50C0"/>
    <w:rsid w:val="006D518C"/>
    <w:rsid w:val="006D5211"/>
    <w:rsid w:val="006D5661"/>
    <w:rsid w:val="006D5B15"/>
    <w:rsid w:val="006D6022"/>
    <w:rsid w:val="006D60FB"/>
    <w:rsid w:val="006D6596"/>
    <w:rsid w:val="006D6DF1"/>
    <w:rsid w:val="006D716D"/>
    <w:rsid w:val="006D72A8"/>
    <w:rsid w:val="006D7B55"/>
    <w:rsid w:val="006D7FDC"/>
    <w:rsid w:val="006E027B"/>
    <w:rsid w:val="006E043B"/>
    <w:rsid w:val="006E0732"/>
    <w:rsid w:val="006E0C2A"/>
    <w:rsid w:val="006E0E46"/>
    <w:rsid w:val="006E139E"/>
    <w:rsid w:val="006E1542"/>
    <w:rsid w:val="006E210E"/>
    <w:rsid w:val="006E256B"/>
    <w:rsid w:val="006E2E21"/>
    <w:rsid w:val="006E3542"/>
    <w:rsid w:val="006E3E5B"/>
    <w:rsid w:val="006E4509"/>
    <w:rsid w:val="006E4B2E"/>
    <w:rsid w:val="006E4F8C"/>
    <w:rsid w:val="006E572E"/>
    <w:rsid w:val="006E5EA2"/>
    <w:rsid w:val="006E6179"/>
    <w:rsid w:val="006E632D"/>
    <w:rsid w:val="006E65EA"/>
    <w:rsid w:val="006E6B9A"/>
    <w:rsid w:val="006E746A"/>
    <w:rsid w:val="006E7AD1"/>
    <w:rsid w:val="006F03DB"/>
    <w:rsid w:val="006F03FA"/>
    <w:rsid w:val="006F0A2B"/>
    <w:rsid w:val="006F2331"/>
    <w:rsid w:val="006F248D"/>
    <w:rsid w:val="006F29FC"/>
    <w:rsid w:val="006F3898"/>
    <w:rsid w:val="006F4082"/>
    <w:rsid w:val="006F4654"/>
    <w:rsid w:val="006F4907"/>
    <w:rsid w:val="006F4C97"/>
    <w:rsid w:val="006F4DB4"/>
    <w:rsid w:val="006F5516"/>
    <w:rsid w:val="006F5D05"/>
    <w:rsid w:val="006F66DB"/>
    <w:rsid w:val="006F6B11"/>
    <w:rsid w:val="006F6B32"/>
    <w:rsid w:val="006F6D6B"/>
    <w:rsid w:val="006F74B2"/>
    <w:rsid w:val="006F79B8"/>
    <w:rsid w:val="006F7E0F"/>
    <w:rsid w:val="006F7F68"/>
    <w:rsid w:val="007009D2"/>
    <w:rsid w:val="00700B00"/>
    <w:rsid w:val="00700E3B"/>
    <w:rsid w:val="007016FC"/>
    <w:rsid w:val="007017F4"/>
    <w:rsid w:val="00701EBB"/>
    <w:rsid w:val="007020DC"/>
    <w:rsid w:val="00702970"/>
    <w:rsid w:val="00702D5C"/>
    <w:rsid w:val="00702E16"/>
    <w:rsid w:val="00703D86"/>
    <w:rsid w:val="00704062"/>
    <w:rsid w:val="007041D7"/>
    <w:rsid w:val="007042C5"/>
    <w:rsid w:val="007043BC"/>
    <w:rsid w:val="00704A2F"/>
    <w:rsid w:val="00704F6F"/>
    <w:rsid w:val="00705620"/>
    <w:rsid w:val="00705D36"/>
    <w:rsid w:val="00706912"/>
    <w:rsid w:val="00710153"/>
    <w:rsid w:val="0071037D"/>
    <w:rsid w:val="0071040E"/>
    <w:rsid w:val="007106A0"/>
    <w:rsid w:val="00710CDB"/>
    <w:rsid w:val="00711158"/>
    <w:rsid w:val="00711266"/>
    <w:rsid w:val="007114E7"/>
    <w:rsid w:val="00711592"/>
    <w:rsid w:val="00711DDF"/>
    <w:rsid w:val="00711E78"/>
    <w:rsid w:val="00712164"/>
    <w:rsid w:val="00712267"/>
    <w:rsid w:val="00712A61"/>
    <w:rsid w:val="00713851"/>
    <w:rsid w:val="00713A61"/>
    <w:rsid w:val="0071409F"/>
    <w:rsid w:val="00714192"/>
    <w:rsid w:val="007144F2"/>
    <w:rsid w:val="00714626"/>
    <w:rsid w:val="0071577A"/>
    <w:rsid w:val="007158FA"/>
    <w:rsid w:val="00715D88"/>
    <w:rsid w:val="0071619F"/>
    <w:rsid w:val="0071636E"/>
    <w:rsid w:val="00716609"/>
    <w:rsid w:val="0071678D"/>
    <w:rsid w:val="00716BC6"/>
    <w:rsid w:val="00716C84"/>
    <w:rsid w:val="00717093"/>
    <w:rsid w:val="00717589"/>
    <w:rsid w:val="00717763"/>
    <w:rsid w:val="007179B2"/>
    <w:rsid w:val="00717A9D"/>
    <w:rsid w:val="00717DDA"/>
    <w:rsid w:val="007200E1"/>
    <w:rsid w:val="0072013A"/>
    <w:rsid w:val="007201E7"/>
    <w:rsid w:val="007204CE"/>
    <w:rsid w:val="00720A46"/>
    <w:rsid w:val="00720C05"/>
    <w:rsid w:val="00720D77"/>
    <w:rsid w:val="0072165E"/>
    <w:rsid w:val="00722037"/>
    <w:rsid w:val="00722618"/>
    <w:rsid w:val="00723381"/>
    <w:rsid w:val="007234D4"/>
    <w:rsid w:val="007238ED"/>
    <w:rsid w:val="00723D3A"/>
    <w:rsid w:val="00723E32"/>
    <w:rsid w:val="00723FBC"/>
    <w:rsid w:val="00724422"/>
    <w:rsid w:val="00724EFC"/>
    <w:rsid w:val="00724F79"/>
    <w:rsid w:val="00725247"/>
    <w:rsid w:val="00725C9D"/>
    <w:rsid w:val="00725DA9"/>
    <w:rsid w:val="00725DE7"/>
    <w:rsid w:val="00725EBD"/>
    <w:rsid w:val="007269CC"/>
    <w:rsid w:val="00726FA3"/>
    <w:rsid w:val="00727173"/>
    <w:rsid w:val="007272B0"/>
    <w:rsid w:val="0072766A"/>
    <w:rsid w:val="00727E74"/>
    <w:rsid w:val="00727EF3"/>
    <w:rsid w:val="00730519"/>
    <w:rsid w:val="007306E8"/>
    <w:rsid w:val="00731DE8"/>
    <w:rsid w:val="007329AA"/>
    <w:rsid w:val="00733164"/>
    <w:rsid w:val="00733207"/>
    <w:rsid w:val="0073387F"/>
    <w:rsid w:val="007339E8"/>
    <w:rsid w:val="00733EE0"/>
    <w:rsid w:val="007342FC"/>
    <w:rsid w:val="0073437A"/>
    <w:rsid w:val="00734619"/>
    <w:rsid w:val="00734C9D"/>
    <w:rsid w:val="00734CC9"/>
    <w:rsid w:val="00734FB9"/>
    <w:rsid w:val="007350B7"/>
    <w:rsid w:val="0073527E"/>
    <w:rsid w:val="00735756"/>
    <w:rsid w:val="00735934"/>
    <w:rsid w:val="00735D40"/>
    <w:rsid w:val="00735E8D"/>
    <w:rsid w:val="00736520"/>
    <w:rsid w:val="007369B3"/>
    <w:rsid w:val="00736C6F"/>
    <w:rsid w:val="00737307"/>
    <w:rsid w:val="0073749D"/>
    <w:rsid w:val="00737816"/>
    <w:rsid w:val="00737F5F"/>
    <w:rsid w:val="00737F8F"/>
    <w:rsid w:val="00737F9A"/>
    <w:rsid w:val="00740DFD"/>
    <w:rsid w:val="0074103C"/>
    <w:rsid w:val="00741183"/>
    <w:rsid w:val="00741585"/>
    <w:rsid w:val="007417E1"/>
    <w:rsid w:val="007422B7"/>
    <w:rsid w:val="007423C7"/>
    <w:rsid w:val="00742465"/>
    <w:rsid w:val="00742AAF"/>
    <w:rsid w:val="00743237"/>
    <w:rsid w:val="00743790"/>
    <w:rsid w:val="00743919"/>
    <w:rsid w:val="00743ACE"/>
    <w:rsid w:val="0074443F"/>
    <w:rsid w:val="00745064"/>
    <w:rsid w:val="00745080"/>
    <w:rsid w:val="007453BE"/>
    <w:rsid w:val="007454AA"/>
    <w:rsid w:val="007457D2"/>
    <w:rsid w:val="007461E2"/>
    <w:rsid w:val="007463E5"/>
    <w:rsid w:val="007463F9"/>
    <w:rsid w:val="00746675"/>
    <w:rsid w:val="00746A0C"/>
    <w:rsid w:val="00746B58"/>
    <w:rsid w:val="00746FA2"/>
    <w:rsid w:val="007470BF"/>
    <w:rsid w:val="007470F5"/>
    <w:rsid w:val="0074747A"/>
    <w:rsid w:val="00747B99"/>
    <w:rsid w:val="00747BD9"/>
    <w:rsid w:val="00747E57"/>
    <w:rsid w:val="00747EFA"/>
    <w:rsid w:val="0075057F"/>
    <w:rsid w:val="00750AA2"/>
    <w:rsid w:val="00750C09"/>
    <w:rsid w:val="00750D77"/>
    <w:rsid w:val="00750DFF"/>
    <w:rsid w:val="00751247"/>
    <w:rsid w:val="00751880"/>
    <w:rsid w:val="00751AE2"/>
    <w:rsid w:val="00751C25"/>
    <w:rsid w:val="00751D54"/>
    <w:rsid w:val="007520B4"/>
    <w:rsid w:val="00752B19"/>
    <w:rsid w:val="00752F25"/>
    <w:rsid w:val="00753167"/>
    <w:rsid w:val="007531D9"/>
    <w:rsid w:val="0075324B"/>
    <w:rsid w:val="007534DD"/>
    <w:rsid w:val="007536C4"/>
    <w:rsid w:val="00753916"/>
    <w:rsid w:val="00754093"/>
    <w:rsid w:val="00754BAC"/>
    <w:rsid w:val="00754CBA"/>
    <w:rsid w:val="007551C9"/>
    <w:rsid w:val="007558ED"/>
    <w:rsid w:val="0075594D"/>
    <w:rsid w:val="00755AE8"/>
    <w:rsid w:val="00755C72"/>
    <w:rsid w:val="00756039"/>
    <w:rsid w:val="00756BD3"/>
    <w:rsid w:val="00756E47"/>
    <w:rsid w:val="0075729B"/>
    <w:rsid w:val="007572CE"/>
    <w:rsid w:val="00757336"/>
    <w:rsid w:val="0075761A"/>
    <w:rsid w:val="007577B2"/>
    <w:rsid w:val="00757998"/>
    <w:rsid w:val="00757B46"/>
    <w:rsid w:val="007603DB"/>
    <w:rsid w:val="007604B5"/>
    <w:rsid w:val="007604D6"/>
    <w:rsid w:val="0076056C"/>
    <w:rsid w:val="0076066A"/>
    <w:rsid w:val="00760A72"/>
    <w:rsid w:val="00761319"/>
    <w:rsid w:val="007614AA"/>
    <w:rsid w:val="0076151F"/>
    <w:rsid w:val="007617DC"/>
    <w:rsid w:val="00761D3E"/>
    <w:rsid w:val="00761E7D"/>
    <w:rsid w:val="0076204A"/>
    <w:rsid w:val="007621FD"/>
    <w:rsid w:val="00762C3F"/>
    <w:rsid w:val="0076382A"/>
    <w:rsid w:val="0076488A"/>
    <w:rsid w:val="00764BEE"/>
    <w:rsid w:val="007654FE"/>
    <w:rsid w:val="00765B7B"/>
    <w:rsid w:val="0076611D"/>
    <w:rsid w:val="00766179"/>
    <w:rsid w:val="007661AF"/>
    <w:rsid w:val="007661F5"/>
    <w:rsid w:val="0076624F"/>
    <w:rsid w:val="0076689F"/>
    <w:rsid w:val="00766D70"/>
    <w:rsid w:val="00766EE2"/>
    <w:rsid w:val="00767686"/>
    <w:rsid w:val="00767DD5"/>
    <w:rsid w:val="00767F87"/>
    <w:rsid w:val="0077008A"/>
    <w:rsid w:val="00770485"/>
    <w:rsid w:val="007707BD"/>
    <w:rsid w:val="00770B40"/>
    <w:rsid w:val="00770CDF"/>
    <w:rsid w:val="00771836"/>
    <w:rsid w:val="007718F0"/>
    <w:rsid w:val="00771D34"/>
    <w:rsid w:val="00772848"/>
    <w:rsid w:val="00772A93"/>
    <w:rsid w:val="0077305D"/>
    <w:rsid w:val="00773186"/>
    <w:rsid w:val="00773208"/>
    <w:rsid w:val="00773745"/>
    <w:rsid w:val="0077392C"/>
    <w:rsid w:val="00774601"/>
    <w:rsid w:val="00775156"/>
    <w:rsid w:val="0077596D"/>
    <w:rsid w:val="00775B91"/>
    <w:rsid w:val="00775D92"/>
    <w:rsid w:val="00775F01"/>
    <w:rsid w:val="00775F1A"/>
    <w:rsid w:val="00776688"/>
    <w:rsid w:val="007766A6"/>
    <w:rsid w:val="007769AA"/>
    <w:rsid w:val="00776B4A"/>
    <w:rsid w:val="00776CEB"/>
    <w:rsid w:val="00776E3D"/>
    <w:rsid w:val="0077718B"/>
    <w:rsid w:val="007773C2"/>
    <w:rsid w:val="007778D6"/>
    <w:rsid w:val="007778DE"/>
    <w:rsid w:val="00777BCC"/>
    <w:rsid w:val="00777EB5"/>
    <w:rsid w:val="00780A89"/>
    <w:rsid w:val="00780BC2"/>
    <w:rsid w:val="00780BCF"/>
    <w:rsid w:val="0078136B"/>
    <w:rsid w:val="0078137C"/>
    <w:rsid w:val="007819B5"/>
    <w:rsid w:val="00781A30"/>
    <w:rsid w:val="00781CC7"/>
    <w:rsid w:val="00781E34"/>
    <w:rsid w:val="00782629"/>
    <w:rsid w:val="00783B97"/>
    <w:rsid w:val="00783C7A"/>
    <w:rsid w:val="00783FE4"/>
    <w:rsid w:val="0078409B"/>
    <w:rsid w:val="007842AF"/>
    <w:rsid w:val="0078494A"/>
    <w:rsid w:val="00785743"/>
    <w:rsid w:val="007861D6"/>
    <w:rsid w:val="007864FF"/>
    <w:rsid w:val="007867DE"/>
    <w:rsid w:val="0078685A"/>
    <w:rsid w:val="00786A18"/>
    <w:rsid w:val="00786DEE"/>
    <w:rsid w:val="0078724F"/>
    <w:rsid w:val="00787506"/>
    <w:rsid w:val="00787BFC"/>
    <w:rsid w:val="00787C6E"/>
    <w:rsid w:val="00787F86"/>
    <w:rsid w:val="00787FA7"/>
    <w:rsid w:val="00787FF9"/>
    <w:rsid w:val="007902C0"/>
    <w:rsid w:val="0079054D"/>
    <w:rsid w:val="00790695"/>
    <w:rsid w:val="0079073C"/>
    <w:rsid w:val="00790AAB"/>
    <w:rsid w:val="00790D1F"/>
    <w:rsid w:val="007910DA"/>
    <w:rsid w:val="00791333"/>
    <w:rsid w:val="007916C2"/>
    <w:rsid w:val="00791DC8"/>
    <w:rsid w:val="0079279A"/>
    <w:rsid w:val="0079281F"/>
    <w:rsid w:val="00792D90"/>
    <w:rsid w:val="00792E6F"/>
    <w:rsid w:val="00793002"/>
    <w:rsid w:val="0079336B"/>
    <w:rsid w:val="00793451"/>
    <w:rsid w:val="00793662"/>
    <w:rsid w:val="00793902"/>
    <w:rsid w:val="007939B7"/>
    <w:rsid w:val="00793AF0"/>
    <w:rsid w:val="00793DCD"/>
    <w:rsid w:val="00793F94"/>
    <w:rsid w:val="007946C6"/>
    <w:rsid w:val="0079490A"/>
    <w:rsid w:val="00794982"/>
    <w:rsid w:val="00794A16"/>
    <w:rsid w:val="00794C36"/>
    <w:rsid w:val="00794DB2"/>
    <w:rsid w:val="00794EAE"/>
    <w:rsid w:val="00794EBE"/>
    <w:rsid w:val="007951FB"/>
    <w:rsid w:val="007958AA"/>
    <w:rsid w:val="00795920"/>
    <w:rsid w:val="00795C36"/>
    <w:rsid w:val="00795CC5"/>
    <w:rsid w:val="00796145"/>
    <w:rsid w:val="00796844"/>
    <w:rsid w:val="00796946"/>
    <w:rsid w:val="00796C19"/>
    <w:rsid w:val="00796EA0"/>
    <w:rsid w:val="00796F6B"/>
    <w:rsid w:val="00797576"/>
    <w:rsid w:val="00797A19"/>
    <w:rsid w:val="007A0FCE"/>
    <w:rsid w:val="007A189A"/>
    <w:rsid w:val="007A18A4"/>
    <w:rsid w:val="007A1B89"/>
    <w:rsid w:val="007A2BF2"/>
    <w:rsid w:val="007A2EAC"/>
    <w:rsid w:val="007A302F"/>
    <w:rsid w:val="007A37CE"/>
    <w:rsid w:val="007A386A"/>
    <w:rsid w:val="007A3DA2"/>
    <w:rsid w:val="007A41E3"/>
    <w:rsid w:val="007A41F1"/>
    <w:rsid w:val="007A47BC"/>
    <w:rsid w:val="007A4881"/>
    <w:rsid w:val="007A4AB9"/>
    <w:rsid w:val="007A4D50"/>
    <w:rsid w:val="007A57AF"/>
    <w:rsid w:val="007A58E8"/>
    <w:rsid w:val="007A5D3C"/>
    <w:rsid w:val="007A6BF4"/>
    <w:rsid w:val="007A6C49"/>
    <w:rsid w:val="007A6CCA"/>
    <w:rsid w:val="007A7166"/>
    <w:rsid w:val="007A71C8"/>
    <w:rsid w:val="007A7240"/>
    <w:rsid w:val="007A745D"/>
    <w:rsid w:val="007A754F"/>
    <w:rsid w:val="007A7B44"/>
    <w:rsid w:val="007B03D0"/>
    <w:rsid w:val="007B0649"/>
    <w:rsid w:val="007B0A77"/>
    <w:rsid w:val="007B0BA3"/>
    <w:rsid w:val="007B0CDC"/>
    <w:rsid w:val="007B1045"/>
    <w:rsid w:val="007B1104"/>
    <w:rsid w:val="007B115A"/>
    <w:rsid w:val="007B11AA"/>
    <w:rsid w:val="007B14A5"/>
    <w:rsid w:val="007B1E87"/>
    <w:rsid w:val="007B227C"/>
    <w:rsid w:val="007B277A"/>
    <w:rsid w:val="007B282B"/>
    <w:rsid w:val="007B2ABA"/>
    <w:rsid w:val="007B2FCB"/>
    <w:rsid w:val="007B3B9A"/>
    <w:rsid w:val="007B4414"/>
    <w:rsid w:val="007B4420"/>
    <w:rsid w:val="007B4607"/>
    <w:rsid w:val="007B469B"/>
    <w:rsid w:val="007B482F"/>
    <w:rsid w:val="007B4B8A"/>
    <w:rsid w:val="007B5747"/>
    <w:rsid w:val="007B57A9"/>
    <w:rsid w:val="007B6120"/>
    <w:rsid w:val="007B65F0"/>
    <w:rsid w:val="007B666A"/>
    <w:rsid w:val="007B6C75"/>
    <w:rsid w:val="007B6CB8"/>
    <w:rsid w:val="007B6DBB"/>
    <w:rsid w:val="007B739B"/>
    <w:rsid w:val="007B74BA"/>
    <w:rsid w:val="007B77B7"/>
    <w:rsid w:val="007B7BA8"/>
    <w:rsid w:val="007C0044"/>
    <w:rsid w:val="007C04E5"/>
    <w:rsid w:val="007C068D"/>
    <w:rsid w:val="007C0763"/>
    <w:rsid w:val="007C0D61"/>
    <w:rsid w:val="007C0E0C"/>
    <w:rsid w:val="007C12BC"/>
    <w:rsid w:val="007C1959"/>
    <w:rsid w:val="007C240C"/>
    <w:rsid w:val="007C2A19"/>
    <w:rsid w:val="007C2CB7"/>
    <w:rsid w:val="007C2F7F"/>
    <w:rsid w:val="007C327C"/>
    <w:rsid w:val="007C351E"/>
    <w:rsid w:val="007C3C87"/>
    <w:rsid w:val="007C3F41"/>
    <w:rsid w:val="007C406E"/>
    <w:rsid w:val="007C42F4"/>
    <w:rsid w:val="007C43D9"/>
    <w:rsid w:val="007C547C"/>
    <w:rsid w:val="007C5547"/>
    <w:rsid w:val="007C56CA"/>
    <w:rsid w:val="007C5743"/>
    <w:rsid w:val="007C5B1D"/>
    <w:rsid w:val="007C5BA6"/>
    <w:rsid w:val="007C5D20"/>
    <w:rsid w:val="007C62B8"/>
    <w:rsid w:val="007C6580"/>
    <w:rsid w:val="007C6BEB"/>
    <w:rsid w:val="007C6BFB"/>
    <w:rsid w:val="007C6C3C"/>
    <w:rsid w:val="007C6CC7"/>
    <w:rsid w:val="007C6CD3"/>
    <w:rsid w:val="007C70A4"/>
    <w:rsid w:val="007C7296"/>
    <w:rsid w:val="007C7CCD"/>
    <w:rsid w:val="007C7D37"/>
    <w:rsid w:val="007C7D52"/>
    <w:rsid w:val="007D0BFC"/>
    <w:rsid w:val="007D12B9"/>
    <w:rsid w:val="007D182D"/>
    <w:rsid w:val="007D1CBA"/>
    <w:rsid w:val="007D1DF5"/>
    <w:rsid w:val="007D2152"/>
    <w:rsid w:val="007D22B7"/>
    <w:rsid w:val="007D253B"/>
    <w:rsid w:val="007D27D4"/>
    <w:rsid w:val="007D2D6A"/>
    <w:rsid w:val="007D3F03"/>
    <w:rsid w:val="007D3F8C"/>
    <w:rsid w:val="007D4032"/>
    <w:rsid w:val="007D4187"/>
    <w:rsid w:val="007D4853"/>
    <w:rsid w:val="007D4B22"/>
    <w:rsid w:val="007D4D22"/>
    <w:rsid w:val="007D4EED"/>
    <w:rsid w:val="007D4F3F"/>
    <w:rsid w:val="007D517D"/>
    <w:rsid w:val="007D5306"/>
    <w:rsid w:val="007D55E5"/>
    <w:rsid w:val="007D564A"/>
    <w:rsid w:val="007D5665"/>
    <w:rsid w:val="007D5F20"/>
    <w:rsid w:val="007D60C8"/>
    <w:rsid w:val="007D676A"/>
    <w:rsid w:val="007D6A40"/>
    <w:rsid w:val="007D6E72"/>
    <w:rsid w:val="007D6E8A"/>
    <w:rsid w:val="007D72E0"/>
    <w:rsid w:val="007D758E"/>
    <w:rsid w:val="007D75AE"/>
    <w:rsid w:val="007D79B4"/>
    <w:rsid w:val="007D7BDB"/>
    <w:rsid w:val="007D7CC5"/>
    <w:rsid w:val="007E044F"/>
    <w:rsid w:val="007E0C64"/>
    <w:rsid w:val="007E0DFA"/>
    <w:rsid w:val="007E14AD"/>
    <w:rsid w:val="007E1E03"/>
    <w:rsid w:val="007E2190"/>
    <w:rsid w:val="007E26E3"/>
    <w:rsid w:val="007E2824"/>
    <w:rsid w:val="007E2962"/>
    <w:rsid w:val="007E2BC8"/>
    <w:rsid w:val="007E2E57"/>
    <w:rsid w:val="007E309D"/>
    <w:rsid w:val="007E3103"/>
    <w:rsid w:val="007E3C24"/>
    <w:rsid w:val="007E3D70"/>
    <w:rsid w:val="007E4CC7"/>
    <w:rsid w:val="007E5852"/>
    <w:rsid w:val="007E5E47"/>
    <w:rsid w:val="007E6208"/>
    <w:rsid w:val="007E651A"/>
    <w:rsid w:val="007E6AB0"/>
    <w:rsid w:val="007E6AF3"/>
    <w:rsid w:val="007E6BDB"/>
    <w:rsid w:val="007E6C88"/>
    <w:rsid w:val="007E7068"/>
    <w:rsid w:val="007E799E"/>
    <w:rsid w:val="007E7EAD"/>
    <w:rsid w:val="007F0035"/>
    <w:rsid w:val="007F03C8"/>
    <w:rsid w:val="007F1A7C"/>
    <w:rsid w:val="007F1BCB"/>
    <w:rsid w:val="007F1D31"/>
    <w:rsid w:val="007F21D8"/>
    <w:rsid w:val="007F25F6"/>
    <w:rsid w:val="007F2779"/>
    <w:rsid w:val="007F2979"/>
    <w:rsid w:val="007F2D60"/>
    <w:rsid w:val="007F300A"/>
    <w:rsid w:val="007F3023"/>
    <w:rsid w:val="007F3098"/>
    <w:rsid w:val="007F3130"/>
    <w:rsid w:val="007F39A5"/>
    <w:rsid w:val="007F3D47"/>
    <w:rsid w:val="007F43C1"/>
    <w:rsid w:val="007F527F"/>
    <w:rsid w:val="007F5C0A"/>
    <w:rsid w:val="007F5D90"/>
    <w:rsid w:val="007F5E61"/>
    <w:rsid w:val="007F65AE"/>
    <w:rsid w:val="007F74F2"/>
    <w:rsid w:val="007F7539"/>
    <w:rsid w:val="007F7B3E"/>
    <w:rsid w:val="007F7D91"/>
    <w:rsid w:val="008008E7"/>
    <w:rsid w:val="00800CC0"/>
    <w:rsid w:val="0080140C"/>
    <w:rsid w:val="00801EEF"/>
    <w:rsid w:val="00802720"/>
    <w:rsid w:val="00802B46"/>
    <w:rsid w:val="00803D16"/>
    <w:rsid w:val="00803F00"/>
    <w:rsid w:val="00804013"/>
    <w:rsid w:val="00804053"/>
    <w:rsid w:val="0080529F"/>
    <w:rsid w:val="008056C6"/>
    <w:rsid w:val="008057CA"/>
    <w:rsid w:val="0080591C"/>
    <w:rsid w:val="00805D32"/>
    <w:rsid w:val="008064D0"/>
    <w:rsid w:val="008065F7"/>
    <w:rsid w:val="00806641"/>
    <w:rsid w:val="00806CCF"/>
    <w:rsid w:val="00806EE3"/>
    <w:rsid w:val="0080707D"/>
    <w:rsid w:val="0080721C"/>
    <w:rsid w:val="0080729A"/>
    <w:rsid w:val="008073FA"/>
    <w:rsid w:val="0080767E"/>
    <w:rsid w:val="00807792"/>
    <w:rsid w:val="00807A84"/>
    <w:rsid w:val="00807BAB"/>
    <w:rsid w:val="00807BB7"/>
    <w:rsid w:val="00807ED6"/>
    <w:rsid w:val="008104E9"/>
    <w:rsid w:val="00810891"/>
    <w:rsid w:val="0081116A"/>
    <w:rsid w:val="00811351"/>
    <w:rsid w:val="008115E1"/>
    <w:rsid w:val="00811780"/>
    <w:rsid w:val="00811D40"/>
    <w:rsid w:val="00811F66"/>
    <w:rsid w:val="008124C8"/>
    <w:rsid w:val="0081271A"/>
    <w:rsid w:val="00812739"/>
    <w:rsid w:val="00812969"/>
    <w:rsid w:val="00812F98"/>
    <w:rsid w:val="0081347D"/>
    <w:rsid w:val="008134E5"/>
    <w:rsid w:val="00813CF3"/>
    <w:rsid w:val="00813E4F"/>
    <w:rsid w:val="00814181"/>
    <w:rsid w:val="008145B3"/>
    <w:rsid w:val="00814640"/>
    <w:rsid w:val="00814CF0"/>
    <w:rsid w:val="00814E1A"/>
    <w:rsid w:val="008150C5"/>
    <w:rsid w:val="00815A8B"/>
    <w:rsid w:val="00815DD7"/>
    <w:rsid w:val="00816000"/>
    <w:rsid w:val="008167C9"/>
    <w:rsid w:val="00816915"/>
    <w:rsid w:val="008169F7"/>
    <w:rsid w:val="00816B62"/>
    <w:rsid w:val="00817600"/>
    <w:rsid w:val="00817803"/>
    <w:rsid w:val="00817C3C"/>
    <w:rsid w:val="00817EAB"/>
    <w:rsid w:val="00820396"/>
    <w:rsid w:val="008205B0"/>
    <w:rsid w:val="0082098F"/>
    <w:rsid w:val="0082126B"/>
    <w:rsid w:val="008215E1"/>
    <w:rsid w:val="008217C6"/>
    <w:rsid w:val="00821F60"/>
    <w:rsid w:val="008227F1"/>
    <w:rsid w:val="00822AAF"/>
    <w:rsid w:val="00822EE0"/>
    <w:rsid w:val="00823D59"/>
    <w:rsid w:val="00824886"/>
    <w:rsid w:val="00824B85"/>
    <w:rsid w:val="00824C24"/>
    <w:rsid w:val="00824D0E"/>
    <w:rsid w:val="00824EFA"/>
    <w:rsid w:val="00824F98"/>
    <w:rsid w:val="0082519A"/>
    <w:rsid w:val="008255FD"/>
    <w:rsid w:val="00825A9B"/>
    <w:rsid w:val="00825AF7"/>
    <w:rsid w:val="00826D16"/>
    <w:rsid w:val="008272B6"/>
    <w:rsid w:val="008274E0"/>
    <w:rsid w:val="00827558"/>
    <w:rsid w:val="0082761F"/>
    <w:rsid w:val="008276AA"/>
    <w:rsid w:val="00827A49"/>
    <w:rsid w:val="00827D43"/>
    <w:rsid w:val="00827F53"/>
    <w:rsid w:val="00827FFB"/>
    <w:rsid w:val="00830009"/>
    <w:rsid w:val="00830146"/>
    <w:rsid w:val="00830281"/>
    <w:rsid w:val="008302C0"/>
    <w:rsid w:val="008303A6"/>
    <w:rsid w:val="008306C9"/>
    <w:rsid w:val="00830938"/>
    <w:rsid w:val="00830984"/>
    <w:rsid w:val="00830AE7"/>
    <w:rsid w:val="008312C7"/>
    <w:rsid w:val="00831682"/>
    <w:rsid w:val="00831C3C"/>
    <w:rsid w:val="00831D16"/>
    <w:rsid w:val="00831D8D"/>
    <w:rsid w:val="00831F5E"/>
    <w:rsid w:val="00832371"/>
    <w:rsid w:val="0083244C"/>
    <w:rsid w:val="00832605"/>
    <w:rsid w:val="00832613"/>
    <w:rsid w:val="0083284F"/>
    <w:rsid w:val="00832C5F"/>
    <w:rsid w:val="00832CE5"/>
    <w:rsid w:val="0083405A"/>
    <w:rsid w:val="008344A0"/>
    <w:rsid w:val="00834EFC"/>
    <w:rsid w:val="00835007"/>
    <w:rsid w:val="00835422"/>
    <w:rsid w:val="008356EE"/>
    <w:rsid w:val="008357A0"/>
    <w:rsid w:val="00835C0D"/>
    <w:rsid w:val="0083684A"/>
    <w:rsid w:val="00836ECF"/>
    <w:rsid w:val="00836F1B"/>
    <w:rsid w:val="00837107"/>
    <w:rsid w:val="00837FE4"/>
    <w:rsid w:val="00840C0B"/>
    <w:rsid w:val="00840F11"/>
    <w:rsid w:val="0084111E"/>
    <w:rsid w:val="0084119C"/>
    <w:rsid w:val="00841FB6"/>
    <w:rsid w:val="008423AD"/>
    <w:rsid w:val="008425AE"/>
    <w:rsid w:val="00842808"/>
    <w:rsid w:val="00842BCB"/>
    <w:rsid w:val="00842C03"/>
    <w:rsid w:val="00843117"/>
    <w:rsid w:val="00843A7F"/>
    <w:rsid w:val="00843D20"/>
    <w:rsid w:val="008445B3"/>
    <w:rsid w:val="008448B3"/>
    <w:rsid w:val="00844907"/>
    <w:rsid w:val="0084497A"/>
    <w:rsid w:val="008449B5"/>
    <w:rsid w:val="00844CC7"/>
    <w:rsid w:val="00845383"/>
    <w:rsid w:val="00845672"/>
    <w:rsid w:val="0084578F"/>
    <w:rsid w:val="00845827"/>
    <w:rsid w:val="00845F12"/>
    <w:rsid w:val="00846928"/>
    <w:rsid w:val="008469DC"/>
    <w:rsid w:val="00846C9C"/>
    <w:rsid w:val="00846F9A"/>
    <w:rsid w:val="00847086"/>
    <w:rsid w:val="00847AB9"/>
    <w:rsid w:val="008507E9"/>
    <w:rsid w:val="00850C46"/>
    <w:rsid w:val="00851071"/>
    <w:rsid w:val="008513AE"/>
    <w:rsid w:val="008514E4"/>
    <w:rsid w:val="00851C50"/>
    <w:rsid w:val="00851C56"/>
    <w:rsid w:val="00851D0A"/>
    <w:rsid w:val="00852494"/>
    <w:rsid w:val="008526F9"/>
    <w:rsid w:val="008527E3"/>
    <w:rsid w:val="00852897"/>
    <w:rsid w:val="00852B3E"/>
    <w:rsid w:val="008532D2"/>
    <w:rsid w:val="00854291"/>
    <w:rsid w:val="00854535"/>
    <w:rsid w:val="00854588"/>
    <w:rsid w:val="00854618"/>
    <w:rsid w:val="0085490E"/>
    <w:rsid w:val="00854B7F"/>
    <w:rsid w:val="00855224"/>
    <w:rsid w:val="00855274"/>
    <w:rsid w:val="0085538E"/>
    <w:rsid w:val="008556F8"/>
    <w:rsid w:val="00855BE5"/>
    <w:rsid w:val="00856048"/>
    <w:rsid w:val="00856506"/>
    <w:rsid w:val="00856784"/>
    <w:rsid w:val="00856F51"/>
    <w:rsid w:val="00856F9C"/>
    <w:rsid w:val="0085723E"/>
    <w:rsid w:val="0085776D"/>
    <w:rsid w:val="00857DE1"/>
    <w:rsid w:val="00857FAA"/>
    <w:rsid w:val="0086020B"/>
    <w:rsid w:val="00860859"/>
    <w:rsid w:val="0086093A"/>
    <w:rsid w:val="00860A02"/>
    <w:rsid w:val="00860CA3"/>
    <w:rsid w:val="00860E85"/>
    <w:rsid w:val="0086102A"/>
    <w:rsid w:val="00861786"/>
    <w:rsid w:val="008618C8"/>
    <w:rsid w:val="00862059"/>
    <w:rsid w:val="00862590"/>
    <w:rsid w:val="008626EE"/>
    <w:rsid w:val="00862744"/>
    <w:rsid w:val="008630D1"/>
    <w:rsid w:val="00863186"/>
    <w:rsid w:val="008633B9"/>
    <w:rsid w:val="0086351B"/>
    <w:rsid w:val="008635B1"/>
    <w:rsid w:val="008637EC"/>
    <w:rsid w:val="00864419"/>
    <w:rsid w:val="0086441B"/>
    <w:rsid w:val="00864797"/>
    <w:rsid w:val="00864B11"/>
    <w:rsid w:val="00865107"/>
    <w:rsid w:val="00865285"/>
    <w:rsid w:val="00865426"/>
    <w:rsid w:val="008657F2"/>
    <w:rsid w:val="00866332"/>
    <w:rsid w:val="00866377"/>
    <w:rsid w:val="00866703"/>
    <w:rsid w:val="0086673C"/>
    <w:rsid w:val="008667BE"/>
    <w:rsid w:val="00866A19"/>
    <w:rsid w:val="00867380"/>
    <w:rsid w:val="00867A27"/>
    <w:rsid w:val="00867E40"/>
    <w:rsid w:val="008703E1"/>
    <w:rsid w:val="0087088D"/>
    <w:rsid w:val="00870B3A"/>
    <w:rsid w:val="00871140"/>
    <w:rsid w:val="0087151B"/>
    <w:rsid w:val="008718B4"/>
    <w:rsid w:val="0087196B"/>
    <w:rsid w:val="00871A4B"/>
    <w:rsid w:val="00871B09"/>
    <w:rsid w:val="00871BE3"/>
    <w:rsid w:val="00872650"/>
    <w:rsid w:val="00872655"/>
    <w:rsid w:val="0087274F"/>
    <w:rsid w:val="00872B8D"/>
    <w:rsid w:val="00873535"/>
    <w:rsid w:val="00873CD4"/>
    <w:rsid w:val="00873EF6"/>
    <w:rsid w:val="008740A7"/>
    <w:rsid w:val="008747E0"/>
    <w:rsid w:val="00874D81"/>
    <w:rsid w:val="008751A1"/>
    <w:rsid w:val="008751B0"/>
    <w:rsid w:val="00875E05"/>
    <w:rsid w:val="00875E0E"/>
    <w:rsid w:val="00876959"/>
    <w:rsid w:val="0087697F"/>
    <w:rsid w:val="00877084"/>
    <w:rsid w:val="00877419"/>
    <w:rsid w:val="008777FF"/>
    <w:rsid w:val="00877854"/>
    <w:rsid w:val="00877D3B"/>
    <w:rsid w:val="00877F63"/>
    <w:rsid w:val="00880012"/>
    <w:rsid w:val="008802EC"/>
    <w:rsid w:val="0088038D"/>
    <w:rsid w:val="0088092E"/>
    <w:rsid w:val="008809B5"/>
    <w:rsid w:val="00880EBF"/>
    <w:rsid w:val="00880F0F"/>
    <w:rsid w:val="00881017"/>
    <w:rsid w:val="00881226"/>
    <w:rsid w:val="0088161C"/>
    <w:rsid w:val="00881AE9"/>
    <w:rsid w:val="00881BFC"/>
    <w:rsid w:val="00881EDE"/>
    <w:rsid w:val="00881F34"/>
    <w:rsid w:val="008821A0"/>
    <w:rsid w:val="0088278F"/>
    <w:rsid w:val="00882FBB"/>
    <w:rsid w:val="00883971"/>
    <w:rsid w:val="00884089"/>
    <w:rsid w:val="00884543"/>
    <w:rsid w:val="008845C3"/>
    <w:rsid w:val="00884F48"/>
    <w:rsid w:val="0088526E"/>
    <w:rsid w:val="00885421"/>
    <w:rsid w:val="00885588"/>
    <w:rsid w:val="00885932"/>
    <w:rsid w:val="00886437"/>
    <w:rsid w:val="00886A0D"/>
    <w:rsid w:val="00886A42"/>
    <w:rsid w:val="00886D64"/>
    <w:rsid w:val="00887213"/>
    <w:rsid w:val="008875AA"/>
    <w:rsid w:val="00887C57"/>
    <w:rsid w:val="00890041"/>
    <w:rsid w:val="00890080"/>
    <w:rsid w:val="0089066F"/>
    <w:rsid w:val="00891061"/>
    <w:rsid w:val="00891115"/>
    <w:rsid w:val="00891304"/>
    <w:rsid w:val="00891463"/>
    <w:rsid w:val="00891481"/>
    <w:rsid w:val="00891A70"/>
    <w:rsid w:val="00892062"/>
    <w:rsid w:val="00892573"/>
    <w:rsid w:val="00892664"/>
    <w:rsid w:val="00892A35"/>
    <w:rsid w:val="00893186"/>
    <w:rsid w:val="00893267"/>
    <w:rsid w:val="008937D1"/>
    <w:rsid w:val="00893C01"/>
    <w:rsid w:val="00893C17"/>
    <w:rsid w:val="00893E2E"/>
    <w:rsid w:val="00893FFE"/>
    <w:rsid w:val="008948B8"/>
    <w:rsid w:val="008948D5"/>
    <w:rsid w:val="008948F6"/>
    <w:rsid w:val="008949FE"/>
    <w:rsid w:val="00894C87"/>
    <w:rsid w:val="00894FDB"/>
    <w:rsid w:val="008952DB"/>
    <w:rsid w:val="0089616D"/>
    <w:rsid w:val="008969A1"/>
    <w:rsid w:val="00896A45"/>
    <w:rsid w:val="00896AD7"/>
    <w:rsid w:val="00896D13"/>
    <w:rsid w:val="00896DA0"/>
    <w:rsid w:val="00897022"/>
    <w:rsid w:val="00897CDF"/>
    <w:rsid w:val="008A03D2"/>
    <w:rsid w:val="008A0666"/>
    <w:rsid w:val="008A0C45"/>
    <w:rsid w:val="008A1655"/>
    <w:rsid w:val="008A24F9"/>
    <w:rsid w:val="008A25B7"/>
    <w:rsid w:val="008A25BC"/>
    <w:rsid w:val="008A2D94"/>
    <w:rsid w:val="008A33A1"/>
    <w:rsid w:val="008A3D88"/>
    <w:rsid w:val="008A3DB1"/>
    <w:rsid w:val="008A49BC"/>
    <w:rsid w:val="008A4C0F"/>
    <w:rsid w:val="008A5119"/>
    <w:rsid w:val="008A52BA"/>
    <w:rsid w:val="008A5951"/>
    <w:rsid w:val="008A5A28"/>
    <w:rsid w:val="008A5E04"/>
    <w:rsid w:val="008A6536"/>
    <w:rsid w:val="008A6D04"/>
    <w:rsid w:val="008A6F80"/>
    <w:rsid w:val="008A73DB"/>
    <w:rsid w:val="008A7544"/>
    <w:rsid w:val="008A7863"/>
    <w:rsid w:val="008A7B58"/>
    <w:rsid w:val="008B009A"/>
    <w:rsid w:val="008B0869"/>
    <w:rsid w:val="008B096A"/>
    <w:rsid w:val="008B0AFF"/>
    <w:rsid w:val="008B0E2F"/>
    <w:rsid w:val="008B11BA"/>
    <w:rsid w:val="008B1460"/>
    <w:rsid w:val="008B159E"/>
    <w:rsid w:val="008B1A75"/>
    <w:rsid w:val="008B1CA2"/>
    <w:rsid w:val="008B1F2F"/>
    <w:rsid w:val="008B2269"/>
    <w:rsid w:val="008B27ED"/>
    <w:rsid w:val="008B2BAB"/>
    <w:rsid w:val="008B2DFE"/>
    <w:rsid w:val="008B3353"/>
    <w:rsid w:val="008B3399"/>
    <w:rsid w:val="008B3469"/>
    <w:rsid w:val="008B3915"/>
    <w:rsid w:val="008B39FD"/>
    <w:rsid w:val="008B3B3E"/>
    <w:rsid w:val="008B3B47"/>
    <w:rsid w:val="008B3BC8"/>
    <w:rsid w:val="008B3D21"/>
    <w:rsid w:val="008B4297"/>
    <w:rsid w:val="008B4939"/>
    <w:rsid w:val="008B4FE3"/>
    <w:rsid w:val="008B591D"/>
    <w:rsid w:val="008B5F5F"/>
    <w:rsid w:val="008B6A9B"/>
    <w:rsid w:val="008B732D"/>
    <w:rsid w:val="008C0120"/>
    <w:rsid w:val="008C0C4B"/>
    <w:rsid w:val="008C0DE0"/>
    <w:rsid w:val="008C10DF"/>
    <w:rsid w:val="008C123A"/>
    <w:rsid w:val="008C12B9"/>
    <w:rsid w:val="008C172D"/>
    <w:rsid w:val="008C178C"/>
    <w:rsid w:val="008C18CA"/>
    <w:rsid w:val="008C1A74"/>
    <w:rsid w:val="008C1CD8"/>
    <w:rsid w:val="008C1E7F"/>
    <w:rsid w:val="008C2135"/>
    <w:rsid w:val="008C2790"/>
    <w:rsid w:val="008C2840"/>
    <w:rsid w:val="008C2915"/>
    <w:rsid w:val="008C2942"/>
    <w:rsid w:val="008C29AA"/>
    <w:rsid w:val="008C2EA6"/>
    <w:rsid w:val="008C306D"/>
    <w:rsid w:val="008C369A"/>
    <w:rsid w:val="008C3709"/>
    <w:rsid w:val="008C38EB"/>
    <w:rsid w:val="008C3EAB"/>
    <w:rsid w:val="008C3ECB"/>
    <w:rsid w:val="008C3FB3"/>
    <w:rsid w:val="008C4069"/>
    <w:rsid w:val="008C44C1"/>
    <w:rsid w:val="008C47AE"/>
    <w:rsid w:val="008C47BD"/>
    <w:rsid w:val="008C47E8"/>
    <w:rsid w:val="008C4B1B"/>
    <w:rsid w:val="008C511E"/>
    <w:rsid w:val="008C56F2"/>
    <w:rsid w:val="008C6745"/>
    <w:rsid w:val="008C6908"/>
    <w:rsid w:val="008C78C0"/>
    <w:rsid w:val="008D06DB"/>
    <w:rsid w:val="008D14CA"/>
    <w:rsid w:val="008D1C1A"/>
    <w:rsid w:val="008D2F7E"/>
    <w:rsid w:val="008D3235"/>
    <w:rsid w:val="008D3255"/>
    <w:rsid w:val="008D3598"/>
    <w:rsid w:val="008D3DE5"/>
    <w:rsid w:val="008D423D"/>
    <w:rsid w:val="008D4808"/>
    <w:rsid w:val="008D48EC"/>
    <w:rsid w:val="008D503A"/>
    <w:rsid w:val="008D544E"/>
    <w:rsid w:val="008D5483"/>
    <w:rsid w:val="008D5510"/>
    <w:rsid w:val="008D5D26"/>
    <w:rsid w:val="008D6132"/>
    <w:rsid w:val="008D623E"/>
    <w:rsid w:val="008D6392"/>
    <w:rsid w:val="008D641E"/>
    <w:rsid w:val="008D6ADB"/>
    <w:rsid w:val="008D6F60"/>
    <w:rsid w:val="008D7A2D"/>
    <w:rsid w:val="008D7C58"/>
    <w:rsid w:val="008D7C88"/>
    <w:rsid w:val="008E0121"/>
    <w:rsid w:val="008E07DE"/>
    <w:rsid w:val="008E085B"/>
    <w:rsid w:val="008E08D9"/>
    <w:rsid w:val="008E0FF8"/>
    <w:rsid w:val="008E1155"/>
    <w:rsid w:val="008E14EB"/>
    <w:rsid w:val="008E1832"/>
    <w:rsid w:val="008E2070"/>
    <w:rsid w:val="008E21F4"/>
    <w:rsid w:val="008E249E"/>
    <w:rsid w:val="008E269C"/>
    <w:rsid w:val="008E29CD"/>
    <w:rsid w:val="008E2EAB"/>
    <w:rsid w:val="008E2FC3"/>
    <w:rsid w:val="008E337C"/>
    <w:rsid w:val="008E3515"/>
    <w:rsid w:val="008E3A73"/>
    <w:rsid w:val="008E3B6C"/>
    <w:rsid w:val="008E3EFF"/>
    <w:rsid w:val="008E52F1"/>
    <w:rsid w:val="008E5323"/>
    <w:rsid w:val="008E5474"/>
    <w:rsid w:val="008E59F7"/>
    <w:rsid w:val="008E5CF9"/>
    <w:rsid w:val="008E5E10"/>
    <w:rsid w:val="008E6295"/>
    <w:rsid w:val="008E6576"/>
    <w:rsid w:val="008E6B05"/>
    <w:rsid w:val="008E6C2E"/>
    <w:rsid w:val="008E7017"/>
    <w:rsid w:val="008E7203"/>
    <w:rsid w:val="008E7886"/>
    <w:rsid w:val="008E7B83"/>
    <w:rsid w:val="008E7D48"/>
    <w:rsid w:val="008E7D8A"/>
    <w:rsid w:val="008E7E19"/>
    <w:rsid w:val="008F001F"/>
    <w:rsid w:val="008F067E"/>
    <w:rsid w:val="008F1172"/>
    <w:rsid w:val="008F1562"/>
    <w:rsid w:val="008F16B0"/>
    <w:rsid w:val="008F181B"/>
    <w:rsid w:val="008F1B6F"/>
    <w:rsid w:val="008F1D66"/>
    <w:rsid w:val="008F2211"/>
    <w:rsid w:val="008F2592"/>
    <w:rsid w:val="008F2993"/>
    <w:rsid w:val="008F2BE5"/>
    <w:rsid w:val="008F2F51"/>
    <w:rsid w:val="008F30C2"/>
    <w:rsid w:val="008F348F"/>
    <w:rsid w:val="008F3EDF"/>
    <w:rsid w:val="008F404D"/>
    <w:rsid w:val="008F4578"/>
    <w:rsid w:val="008F4899"/>
    <w:rsid w:val="008F4AF2"/>
    <w:rsid w:val="008F4D18"/>
    <w:rsid w:val="008F4E7F"/>
    <w:rsid w:val="008F4F64"/>
    <w:rsid w:val="008F5FBE"/>
    <w:rsid w:val="008F65D5"/>
    <w:rsid w:val="008F6CF5"/>
    <w:rsid w:val="008F6EBD"/>
    <w:rsid w:val="008F6FF7"/>
    <w:rsid w:val="008F7745"/>
    <w:rsid w:val="008F789A"/>
    <w:rsid w:val="009000AF"/>
    <w:rsid w:val="00900C23"/>
    <w:rsid w:val="00900C25"/>
    <w:rsid w:val="00901189"/>
    <w:rsid w:val="009012B9"/>
    <w:rsid w:val="009016F7"/>
    <w:rsid w:val="00901E34"/>
    <w:rsid w:val="00902B73"/>
    <w:rsid w:val="00902BE0"/>
    <w:rsid w:val="00902C87"/>
    <w:rsid w:val="00902CF8"/>
    <w:rsid w:val="00902E59"/>
    <w:rsid w:val="00903CB5"/>
    <w:rsid w:val="00903E22"/>
    <w:rsid w:val="0090410E"/>
    <w:rsid w:val="009049CF"/>
    <w:rsid w:val="00904BEC"/>
    <w:rsid w:val="00905546"/>
    <w:rsid w:val="00905CB3"/>
    <w:rsid w:val="0090615D"/>
    <w:rsid w:val="00906B88"/>
    <w:rsid w:val="00907100"/>
    <w:rsid w:val="0090725D"/>
    <w:rsid w:val="0090739B"/>
    <w:rsid w:val="00907873"/>
    <w:rsid w:val="00907877"/>
    <w:rsid w:val="00907B7F"/>
    <w:rsid w:val="00907E49"/>
    <w:rsid w:val="009100E3"/>
    <w:rsid w:val="009104DA"/>
    <w:rsid w:val="00910833"/>
    <w:rsid w:val="009112B1"/>
    <w:rsid w:val="009112D8"/>
    <w:rsid w:val="0091132F"/>
    <w:rsid w:val="00911760"/>
    <w:rsid w:val="009118A6"/>
    <w:rsid w:val="00911A6C"/>
    <w:rsid w:val="00911D30"/>
    <w:rsid w:val="00911DAD"/>
    <w:rsid w:val="00911DCA"/>
    <w:rsid w:val="00911FAA"/>
    <w:rsid w:val="00912197"/>
    <w:rsid w:val="009129B8"/>
    <w:rsid w:val="0091304F"/>
    <w:rsid w:val="0091368D"/>
    <w:rsid w:val="00913B99"/>
    <w:rsid w:val="00913E82"/>
    <w:rsid w:val="00914246"/>
    <w:rsid w:val="0091425E"/>
    <w:rsid w:val="00914538"/>
    <w:rsid w:val="00914683"/>
    <w:rsid w:val="0091484B"/>
    <w:rsid w:val="00915340"/>
    <w:rsid w:val="009157E5"/>
    <w:rsid w:val="00915DAA"/>
    <w:rsid w:val="00915EDC"/>
    <w:rsid w:val="00917177"/>
    <w:rsid w:val="00917400"/>
    <w:rsid w:val="00917402"/>
    <w:rsid w:val="00917425"/>
    <w:rsid w:val="00917E2C"/>
    <w:rsid w:val="009201F7"/>
    <w:rsid w:val="00920452"/>
    <w:rsid w:val="0092073B"/>
    <w:rsid w:val="00920858"/>
    <w:rsid w:val="0092090C"/>
    <w:rsid w:val="00920A52"/>
    <w:rsid w:val="00920AE4"/>
    <w:rsid w:val="009214C0"/>
    <w:rsid w:val="009218AB"/>
    <w:rsid w:val="00922177"/>
    <w:rsid w:val="00922AF4"/>
    <w:rsid w:val="00922B01"/>
    <w:rsid w:val="00922D76"/>
    <w:rsid w:val="00922EB8"/>
    <w:rsid w:val="00922FC0"/>
    <w:rsid w:val="00923C30"/>
    <w:rsid w:val="00924287"/>
    <w:rsid w:val="00924628"/>
    <w:rsid w:val="009256B5"/>
    <w:rsid w:val="00925EE7"/>
    <w:rsid w:val="00926500"/>
    <w:rsid w:val="0092698C"/>
    <w:rsid w:val="00926A9D"/>
    <w:rsid w:val="00926BC6"/>
    <w:rsid w:val="00926F42"/>
    <w:rsid w:val="0092739B"/>
    <w:rsid w:val="00927725"/>
    <w:rsid w:val="00927E23"/>
    <w:rsid w:val="0093016A"/>
    <w:rsid w:val="009301F5"/>
    <w:rsid w:val="0093029A"/>
    <w:rsid w:val="00930A76"/>
    <w:rsid w:val="00930E3C"/>
    <w:rsid w:val="00930FC8"/>
    <w:rsid w:val="00931741"/>
    <w:rsid w:val="00931B8E"/>
    <w:rsid w:val="00931E3F"/>
    <w:rsid w:val="009325CC"/>
    <w:rsid w:val="00932699"/>
    <w:rsid w:val="00932AE6"/>
    <w:rsid w:val="00932B8C"/>
    <w:rsid w:val="00932C07"/>
    <w:rsid w:val="00932FBE"/>
    <w:rsid w:val="009336FD"/>
    <w:rsid w:val="009337AC"/>
    <w:rsid w:val="00933BBA"/>
    <w:rsid w:val="00933D83"/>
    <w:rsid w:val="00934234"/>
    <w:rsid w:val="00934500"/>
    <w:rsid w:val="00934835"/>
    <w:rsid w:val="00934A0F"/>
    <w:rsid w:val="00934DB4"/>
    <w:rsid w:val="00935175"/>
    <w:rsid w:val="0093544D"/>
    <w:rsid w:val="00935A50"/>
    <w:rsid w:val="00935B8A"/>
    <w:rsid w:val="00936271"/>
    <w:rsid w:val="00936693"/>
    <w:rsid w:val="009369E2"/>
    <w:rsid w:val="00936B4F"/>
    <w:rsid w:val="00936F59"/>
    <w:rsid w:val="0093771F"/>
    <w:rsid w:val="0094001C"/>
    <w:rsid w:val="00940176"/>
    <w:rsid w:val="00940389"/>
    <w:rsid w:val="009409B0"/>
    <w:rsid w:val="00940B7D"/>
    <w:rsid w:val="00940C07"/>
    <w:rsid w:val="0094101D"/>
    <w:rsid w:val="0094114C"/>
    <w:rsid w:val="0094129B"/>
    <w:rsid w:val="0094157A"/>
    <w:rsid w:val="009419A6"/>
    <w:rsid w:val="00942251"/>
    <w:rsid w:val="00942605"/>
    <w:rsid w:val="009426C7"/>
    <w:rsid w:val="00942D86"/>
    <w:rsid w:val="00942E77"/>
    <w:rsid w:val="00942F96"/>
    <w:rsid w:val="00943A68"/>
    <w:rsid w:val="009441D3"/>
    <w:rsid w:val="009443CD"/>
    <w:rsid w:val="0094464C"/>
    <w:rsid w:val="0094490B"/>
    <w:rsid w:val="0094522F"/>
    <w:rsid w:val="009454EE"/>
    <w:rsid w:val="0094588E"/>
    <w:rsid w:val="00945A07"/>
    <w:rsid w:val="00945AFC"/>
    <w:rsid w:val="00946049"/>
    <w:rsid w:val="0094615D"/>
    <w:rsid w:val="00946378"/>
    <w:rsid w:val="00946E8C"/>
    <w:rsid w:val="0094718F"/>
    <w:rsid w:val="0094774A"/>
    <w:rsid w:val="00947EE0"/>
    <w:rsid w:val="0095010F"/>
    <w:rsid w:val="009504D4"/>
    <w:rsid w:val="009507FB"/>
    <w:rsid w:val="00950BDC"/>
    <w:rsid w:val="00950F3E"/>
    <w:rsid w:val="009510C9"/>
    <w:rsid w:val="009511BE"/>
    <w:rsid w:val="009511E1"/>
    <w:rsid w:val="00951AC4"/>
    <w:rsid w:val="00951F3D"/>
    <w:rsid w:val="009521B8"/>
    <w:rsid w:val="0095239C"/>
    <w:rsid w:val="00952456"/>
    <w:rsid w:val="00952564"/>
    <w:rsid w:val="009526C4"/>
    <w:rsid w:val="00953290"/>
    <w:rsid w:val="00953388"/>
    <w:rsid w:val="009535C6"/>
    <w:rsid w:val="009538FE"/>
    <w:rsid w:val="00953D4A"/>
    <w:rsid w:val="009541E8"/>
    <w:rsid w:val="00954560"/>
    <w:rsid w:val="0095458A"/>
    <w:rsid w:val="00954AC2"/>
    <w:rsid w:val="009556E5"/>
    <w:rsid w:val="00955B79"/>
    <w:rsid w:val="00955C54"/>
    <w:rsid w:val="00955EAF"/>
    <w:rsid w:val="0095648F"/>
    <w:rsid w:val="00956D64"/>
    <w:rsid w:val="009571D0"/>
    <w:rsid w:val="00957A48"/>
    <w:rsid w:val="00957DE8"/>
    <w:rsid w:val="0096049A"/>
    <w:rsid w:val="00960612"/>
    <w:rsid w:val="00960A5A"/>
    <w:rsid w:val="00960B93"/>
    <w:rsid w:val="00960C5D"/>
    <w:rsid w:val="0096126C"/>
    <w:rsid w:val="009617BF"/>
    <w:rsid w:val="009618EA"/>
    <w:rsid w:val="00961BC6"/>
    <w:rsid w:val="00961D78"/>
    <w:rsid w:val="009623F7"/>
    <w:rsid w:val="00962C4C"/>
    <w:rsid w:val="00962D0C"/>
    <w:rsid w:val="00962F74"/>
    <w:rsid w:val="00964EDB"/>
    <w:rsid w:val="009651F6"/>
    <w:rsid w:val="0096529A"/>
    <w:rsid w:val="0096593A"/>
    <w:rsid w:val="00965DFA"/>
    <w:rsid w:val="0096602F"/>
    <w:rsid w:val="009660E4"/>
    <w:rsid w:val="0096648A"/>
    <w:rsid w:val="00966FFA"/>
    <w:rsid w:val="0096700F"/>
    <w:rsid w:val="009672AD"/>
    <w:rsid w:val="00970740"/>
    <w:rsid w:val="00970746"/>
    <w:rsid w:val="00970AF7"/>
    <w:rsid w:val="00970D5E"/>
    <w:rsid w:val="00970E61"/>
    <w:rsid w:val="009713D9"/>
    <w:rsid w:val="00971BBE"/>
    <w:rsid w:val="00971D19"/>
    <w:rsid w:val="00971DF8"/>
    <w:rsid w:val="00971EE4"/>
    <w:rsid w:val="0097215B"/>
    <w:rsid w:val="00972401"/>
    <w:rsid w:val="00972AC6"/>
    <w:rsid w:val="00972D0C"/>
    <w:rsid w:val="00973437"/>
    <w:rsid w:val="00973783"/>
    <w:rsid w:val="00974049"/>
    <w:rsid w:val="0097455A"/>
    <w:rsid w:val="00974C50"/>
    <w:rsid w:val="00974DF4"/>
    <w:rsid w:val="00975122"/>
    <w:rsid w:val="0097520E"/>
    <w:rsid w:val="00975328"/>
    <w:rsid w:val="00975398"/>
    <w:rsid w:val="0097583E"/>
    <w:rsid w:val="0097599C"/>
    <w:rsid w:val="00975C13"/>
    <w:rsid w:val="009760D7"/>
    <w:rsid w:val="009768F5"/>
    <w:rsid w:val="00976A2B"/>
    <w:rsid w:val="00976B55"/>
    <w:rsid w:val="00976CFD"/>
    <w:rsid w:val="0097737B"/>
    <w:rsid w:val="0097794E"/>
    <w:rsid w:val="00977BC4"/>
    <w:rsid w:val="00980526"/>
    <w:rsid w:val="00980902"/>
    <w:rsid w:val="0098108B"/>
    <w:rsid w:val="00981552"/>
    <w:rsid w:val="009817D2"/>
    <w:rsid w:val="00981A30"/>
    <w:rsid w:val="00981AD7"/>
    <w:rsid w:val="00981BAD"/>
    <w:rsid w:val="00981D72"/>
    <w:rsid w:val="00981FA2"/>
    <w:rsid w:val="00982033"/>
    <w:rsid w:val="00982097"/>
    <w:rsid w:val="009822F2"/>
    <w:rsid w:val="00982535"/>
    <w:rsid w:val="00982A72"/>
    <w:rsid w:val="00982E77"/>
    <w:rsid w:val="00983219"/>
    <w:rsid w:val="009832A7"/>
    <w:rsid w:val="0098353F"/>
    <w:rsid w:val="0098370E"/>
    <w:rsid w:val="009837D1"/>
    <w:rsid w:val="00983810"/>
    <w:rsid w:val="00984B46"/>
    <w:rsid w:val="009855E2"/>
    <w:rsid w:val="0098584F"/>
    <w:rsid w:val="00985853"/>
    <w:rsid w:val="00985980"/>
    <w:rsid w:val="00985DD8"/>
    <w:rsid w:val="00985F45"/>
    <w:rsid w:val="009863FC"/>
    <w:rsid w:val="00986E02"/>
    <w:rsid w:val="00987473"/>
    <w:rsid w:val="009874A2"/>
    <w:rsid w:val="009876A4"/>
    <w:rsid w:val="00987D36"/>
    <w:rsid w:val="00987E53"/>
    <w:rsid w:val="00987E5A"/>
    <w:rsid w:val="00990040"/>
    <w:rsid w:val="009904EB"/>
    <w:rsid w:val="00990ABB"/>
    <w:rsid w:val="00990D5D"/>
    <w:rsid w:val="00990E17"/>
    <w:rsid w:val="009911A5"/>
    <w:rsid w:val="00991397"/>
    <w:rsid w:val="0099197D"/>
    <w:rsid w:val="00991E3B"/>
    <w:rsid w:val="00992260"/>
    <w:rsid w:val="009925B9"/>
    <w:rsid w:val="009929AF"/>
    <w:rsid w:val="00992EAF"/>
    <w:rsid w:val="00993224"/>
    <w:rsid w:val="009939C7"/>
    <w:rsid w:val="00993CAC"/>
    <w:rsid w:val="00994176"/>
    <w:rsid w:val="00994628"/>
    <w:rsid w:val="00994C01"/>
    <w:rsid w:val="00995120"/>
    <w:rsid w:val="00995BEB"/>
    <w:rsid w:val="00995D08"/>
    <w:rsid w:val="00995EB4"/>
    <w:rsid w:val="009962DD"/>
    <w:rsid w:val="0099635D"/>
    <w:rsid w:val="00996452"/>
    <w:rsid w:val="00996453"/>
    <w:rsid w:val="0099664E"/>
    <w:rsid w:val="00996834"/>
    <w:rsid w:val="00996B07"/>
    <w:rsid w:val="00996C76"/>
    <w:rsid w:val="00996DBC"/>
    <w:rsid w:val="00996FC5"/>
    <w:rsid w:val="00997408"/>
    <w:rsid w:val="00997A7C"/>
    <w:rsid w:val="00997DC5"/>
    <w:rsid w:val="009A0BC4"/>
    <w:rsid w:val="009A0C89"/>
    <w:rsid w:val="009A111D"/>
    <w:rsid w:val="009A1192"/>
    <w:rsid w:val="009A13F7"/>
    <w:rsid w:val="009A19E8"/>
    <w:rsid w:val="009A1AC5"/>
    <w:rsid w:val="009A1BA1"/>
    <w:rsid w:val="009A1E26"/>
    <w:rsid w:val="009A2153"/>
    <w:rsid w:val="009A2177"/>
    <w:rsid w:val="009A22E6"/>
    <w:rsid w:val="009A2381"/>
    <w:rsid w:val="009A23E8"/>
    <w:rsid w:val="009A271F"/>
    <w:rsid w:val="009A2746"/>
    <w:rsid w:val="009A3156"/>
    <w:rsid w:val="009A34EC"/>
    <w:rsid w:val="009A3728"/>
    <w:rsid w:val="009A37E2"/>
    <w:rsid w:val="009A3954"/>
    <w:rsid w:val="009A4676"/>
    <w:rsid w:val="009A4B6E"/>
    <w:rsid w:val="009A4FE9"/>
    <w:rsid w:val="009A513D"/>
    <w:rsid w:val="009A5389"/>
    <w:rsid w:val="009A5E2A"/>
    <w:rsid w:val="009A6112"/>
    <w:rsid w:val="009A61E7"/>
    <w:rsid w:val="009A6887"/>
    <w:rsid w:val="009A7341"/>
    <w:rsid w:val="009A7A70"/>
    <w:rsid w:val="009B007C"/>
    <w:rsid w:val="009B016A"/>
    <w:rsid w:val="009B0232"/>
    <w:rsid w:val="009B02B5"/>
    <w:rsid w:val="009B02DC"/>
    <w:rsid w:val="009B069B"/>
    <w:rsid w:val="009B130C"/>
    <w:rsid w:val="009B253D"/>
    <w:rsid w:val="009B279A"/>
    <w:rsid w:val="009B2863"/>
    <w:rsid w:val="009B2907"/>
    <w:rsid w:val="009B2EAC"/>
    <w:rsid w:val="009B3002"/>
    <w:rsid w:val="009B3645"/>
    <w:rsid w:val="009B3AFA"/>
    <w:rsid w:val="009B3DEC"/>
    <w:rsid w:val="009B3ED0"/>
    <w:rsid w:val="009B4210"/>
    <w:rsid w:val="009B4653"/>
    <w:rsid w:val="009B4B9E"/>
    <w:rsid w:val="009B50DB"/>
    <w:rsid w:val="009B5199"/>
    <w:rsid w:val="009B5528"/>
    <w:rsid w:val="009B557D"/>
    <w:rsid w:val="009B55BB"/>
    <w:rsid w:val="009B5813"/>
    <w:rsid w:val="009B58CD"/>
    <w:rsid w:val="009B5FCA"/>
    <w:rsid w:val="009B67CC"/>
    <w:rsid w:val="009B6A84"/>
    <w:rsid w:val="009B6E88"/>
    <w:rsid w:val="009B6FD4"/>
    <w:rsid w:val="009B7194"/>
    <w:rsid w:val="009B72FA"/>
    <w:rsid w:val="009B76BD"/>
    <w:rsid w:val="009B779B"/>
    <w:rsid w:val="009B7906"/>
    <w:rsid w:val="009B7ABC"/>
    <w:rsid w:val="009B7C73"/>
    <w:rsid w:val="009B7E11"/>
    <w:rsid w:val="009C02E8"/>
    <w:rsid w:val="009C0605"/>
    <w:rsid w:val="009C0D0A"/>
    <w:rsid w:val="009C13C7"/>
    <w:rsid w:val="009C14A5"/>
    <w:rsid w:val="009C1512"/>
    <w:rsid w:val="009C1539"/>
    <w:rsid w:val="009C17A5"/>
    <w:rsid w:val="009C1830"/>
    <w:rsid w:val="009C19AD"/>
    <w:rsid w:val="009C255B"/>
    <w:rsid w:val="009C2801"/>
    <w:rsid w:val="009C3257"/>
    <w:rsid w:val="009C347C"/>
    <w:rsid w:val="009C34C6"/>
    <w:rsid w:val="009C3742"/>
    <w:rsid w:val="009C4528"/>
    <w:rsid w:val="009C4F0E"/>
    <w:rsid w:val="009C5026"/>
    <w:rsid w:val="009C538A"/>
    <w:rsid w:val="009C5440"/>
    <w:rsid w:val="009C5B03"/>
    <w:rsid w:val="009C5DEA"/>
    <w:rsid w:val="009C684D"/>
    <w:rsid w:val="009C6B0F"/>
    <w:rsid w:val="009C70DE"/>
    <w:rsid w:val="009C7371"/>
    <w:rsid w:val="009C74E6"/>
    <w:rsid w:val="009C772C"/>
    <w:rsid w:val="009C7D32"/>
    <w:rsid w:val="009D03AA"/>
    <w:rsid w:val="009D08AD"/>
    <w:rsid w:val="009D0946"/>
    <w:rsid w:val="009D0CE4"/>
    <w:rsid w:val="009D14CF"/>
    <w:rsid w:val="009D14DC"/>
    <w:rsid w:val="009D176B"/>
    <w:rsid w:val="009D1980"/>
    <w:rsid w:val="009D199A"/>
    <w:rsid w:val="009D1A2A"/>
    <w:rsid w:val="009D1DA2"/>
    <w:rsid w:val="009D1DD7"/>
    <w:rsid w:val="009D1F83"/>
    <w:rsid w:val="009D2BFD"/>
    <w:rsid w:val="009D2ECD"/>
    <w:rsid w:val="009D3330"/>
    <w:rsid w:val="009D3439"/>
    <w:rsid w:val="009D46AB"/>
    <w:rsid w:val="009D49F2"/>
    <w:rsid w:val="009D4CFB"/>
    <w:rsid w:val="009D4D33"/>
    <w:rsid w:val="009D519D"/>
    <w:rsid w:val="009D5798"/>
    <w:rsid w:val="009D5939"/>
    <w:rsid w:val="009D5EB7"/>
    <w:rsid w:val="009D5F5F"/>
    <w:rsid w:val="009D606C"/>
    <w:rsid w:val="009D6247"/>
    <w:rsid w:val="009D682D"/>
    <w:rsid w:val="009D6AFF"/>
    <w:rsid w:val="009D6DE7"/>
    <w:rsid w:val="009D6EFC"/>
    <w:rsid w:val="009D732B"/>
    <w:rsid w:val="009D7436"/>
    <w:rsid w:val="009D7691"/>
    <w:rsid w:val="009D7747"/>
    <w:rsid w:val="009D7C3F"/>
    <w:rsid w:val="009E01BE"/>
    <w:rsid w:val="009E02EA"/>
    <w:rsid w:val="009E02F4"/>
    <w:rsid w:val="009E0389"/>
    <w:rsid w:val="009E0F7A"/>
    <w:rsid w:val="009E127D"/>
    <w:rsid w:val="009E130A"/>
    <w:rsid w:val="009E1335"/>
    <w:rsid w:val="009E13A1"/>
    <w:rsid w:val="009E15FF"/>
    <w:rsid w:val="009E166E"/>
    <w:rsid w:val="009E16A5"/>
    <w:rsid w:val="009E1AF9"/>
    <w:rsid w:val="009E287F"/>
    <w:rsid w:val="009E2C51"/>
    <w:rsid w:val="009E3150"/>
    <w:rsid w:val="009E3A58"/>
    <w:rsid w:val="009E3C61"/>
    <w:rsid w:val="009E4130"/>
    <w:rsid w:val="009E44F5"/>
    <w:rsid w:val="009E475F"/>
    <w:rsid w:val="009E4911"/>
    <w:rsid w:val="009E493D"/>
    <w:rsid w:val="009E5614"/>
    <w:rsid w:val="009E629B"/>
    <w:rsid w:val="009E673F"/>
    <w:rsid w:val="009E6848"/>
    <w:rsid w:val="009E6941"/>
    <w:rsid w:val="009E6FEE"/>
    <w:rsid w:val="009E70F5"/>
    <w:rsid w:val="009E7A8F"/>
    <w:rsid w:val="009F0115"/>
    <w:rsid w:val="009F0D62"/>
    <w:rsid w:val="009F0D91"/>
    <w:rsid w:val="009F0F25"/>
    <w:rsid w:val="009F13BB"/>
    <w:rsid w:val="009F13DA"/>
    <w:rsid w:val="009F1576"/>
    <w:rsid w:val="009F15D1"/>
    <w:rsid w:val="009F17EE"/>
    <w:rsid w:val="009F183F"/>
    <w:rsid w:val="009F1BC2"/>
    <w:rsid w:val="009F1C53"/>
    <w:rsid w:val="009F1F8C"/>
    <w:rsid w:val="009F1FBE"/>
    <w:rsid w:val="009F2EAA"/>
    <w:rsid w:val="009F317E"/>
    <w:rsid w:val="009F3511"/>
    <w:rsid w:val="009F362E"/>
    <w:rsid w:val="009F37A9"/>
    <w:rsid w:val="009F3D40"/>
    <w:rsid w:val="009F45A0"/>
    <w:rsid w:val="009F50E2"/>
    <w:rsid w:val="009F51F1"/>
    <w:rsid w:val="009F55E8"/>
    <w:rsid w:val="009F5698"/>
    <w:rsid w:val="009F57AB"/>
    <w:rsid w:val="009F58F7"/>
    <w:rsid w:val="009F5D3B"/>
    <w:rsid w:val="009F5FC7"/>
    <w:rsid w:val="009F62A3"/>
    <w:rsid w:val="009F66FF"/>
    <w:rsid w:val="009F681B"/>
    <w:rsid w:val="009F6A05"/>
    <w:rsid w:val="009F6A30"/>
    <w:rsid w:val="009F6AA8"/>
    <w:rsid w:val="009F798C"/>
    <w:rsid w:val="00A001F7"/>
    <w:rsid w:val="00A00357"/>
    <w:rsid w:val="00A00569"/>
    <w:rsid w:val="00A006E7"/>
    <w:rsid w:val="00A00785"/>
    <w:rsid w:val="00A00790"/>
    <w:rsid w:val="00A00AB7"/>
    <w:rsid w:val="00A00B5C"/>
    <w:rsid w:val="00A018A8"/>
    <w:rsid w:val="00A01AB1"/>
    <w:rsid w:val="00A01CFC"/>
    <w:rsid w:val="00A01D9A"/>
    <w:rsid w:val="00A02418"/>
    <w:rsid w:val="00A0326C"/>
    <w:rsid w:val="00A037F4"/>
    <w:rsid w:val="00A04147"/>
    <w:rsid w:val="00A041C5"/>
    <w:rsid w:val="00A043C7"/>
    <w:rsid w:val="00A04927"/>
    <w:rsid w:val="00A05248"/>
    <w:rsid w:val="00A0555E"/>
    <w:rsid w:val="00A055BF"/>
    <w:rsid w:val="00A056D0"/>
    <w:rsid w:val="00A05F15"/>
    <w:rsid w:val="00A0655B"/>
    <w:rsid w:val="00A06EBC"/>
    <w:rsid w:val="00A06F95"/>
    <w:rsid w:val="00A07015"/>
    <w:rsid w:val="00A076DD"/>
    <w:rsid w:val="00A07B87"/>
    <w:rsid w:val="00A101C3"/>
    <w:rsid w:val="00A10435"/>
    <w:rsid w:val="00A10595"/>
    <w:rsid w:val="00A110EC"/>
    <w:rsid w:val="00A11654"/>
    <w:rsid w:val="00A11982"/>
    <w:rsid w:val="00A125D0"/>
    <w:rsid w:val="00A1292A"/>
    <w:rsid w:val="00A129AD"/>
    <w:rsid w:val="00A13207"/>
    <w:rsid w:val="00A13337"/>
    <w:rsid w:val="00A1368B"/>
    <w:rsid w:val="00A1404B"/>
    <w:rsid w:val="00A1442E"/>
    <w:rsid w:val="00A14AB9"/>
    <w:rsid w:val="00A14B7E"/>
    <w:rsid w:val="00A14D69"/>
    <w:rsid w:val="00A14EE3"/>
    <w:rsid w:val="00A1511E"/>
    <w:rsid w:val="00A15699"/>
    <w:rsid w:val="00A1570A"/>
    <w:rsid w:val="00A15BD0"/>
    <w:rsid w:val="00A15CB4"/>
    <w:rsid w:val="00A15DF9"/>
    <w:rsid w:val="00A161A0"/>
    <w:rsid w:val="00A16F6B"/>
    <w:rsid w:val="00A17E73"/>
    <w:rsid w:val="00A208D9"/>
    <w:rsid w:val="00A20B6A"/>
    <w:rsid w:val="00A20CF1"/>
    <w:rsid w:val="00A20D5C"/>
    <w:rsid w:val="00A21476"/>
    <w:rsid w:val="00A21CDE"/>
    <w:rsid w:val="00A21D26"/>
    <w:rsid w:val="00A2255F"/>
    <w:rsid w:val="00A23240"/>
    <w:rsid w:val="00A2328F"/>
    <w:rsid w:val="00A23456"/>
    <w:rsid w:val="00A23545"/>
    <w:rsid w:val="00A23D49"/>
    <w:rsid w:val="00A2418F"/>
    <w:rsid w:val="00A2438C"/>
    <w:rsid w:val="00A245CC"/>
    <w:rsid w:val="00A24DA8"/>
    <w:rsid w:val="00A25359"/>
    <w:rsid w:val="00A263DC"/>
    <w:rsid w:val="00A26D9C"/>
    <w:rsid w:val="00A2706B"/>
    <w:rsid w:val="00A27526"/>
    <w:rsid w:val="00A27832"/>
    <w:rsid w:val="00A27A56"/>
    <w:rsid w:val="00A27B95"/>
    <w:rsid w:val="00A27E3B"/>
    <w:rsid w:val="00A27E4E"/>
    <w:rsid w:val="00A27EF8"/>
    <w:rsid w:val="00A30218"/>
    <w:rsid w:val="00A304A5"/>
    <w:rsid w:val="00A304AD"/>
    <w:rsid w:val="00A3099E"/>
    <w:rsid w:val="00A30D46"/>
    <w:rsid w:val="00A31029"/>
    <w:rsid w:val="00A31433"/>
    <w:rsid w:val="00A319D1"/>
    <w:rsid w:val="00A3218C"/>
    <w:rsid w:val="00A3352A"/>
    <w:rsid w:val="00A338A8"/>
    <w:rsid w:val="00A33FAF"/>
    <w:rsid w:val="00A33FCF"/>
    <w:rsid w:val="00A34347"/>
    <w:rsid w:val="00A344EA"/>
    <w:rsid w:val="00A3482B"/>
    <w:rsid w:val="00A3498B"/>
    <w:rsid w:val="00A34FC5"/>
    <w:rsid w:val="00A35111"/>
    <w:rsid w:val="00A35516"/>
    <w:rsid w:val="00A35578"/>
    <w:rsid w:val="00A35697"/>
    <w:rsid w:val="00A3587D"/>
    <w:rsid w:val="00A35BD0"/>
    <w:rsid w:val="00A36298"/>
    <w:rsid w:val="00A36E22"/>
    <w:rsid w:val="00A3700D"/>
    <w:rsid w:val="00A3774E"/>
    <w:rsid w:val="00A3791F"/>
    <w:rsid w:val="00A37D39"/>
    <w:rsid w:val="00A40640"/>
    <w:rsid w:val="00A40BC7"/>
    <w:rsid w:val="00A40CDA"/>
    <w:rsid w:val="00A40DCD"/>
    <w:rsid w:val="00A41083"/>
    <w:rsid w:val="00A4167A"/>
    <w:rsid w:val="00A41A86"/>
    <w:rsid w:val="00A41B75"/>
    <w:rsid w:val="00A41FF5"/>
    <w:rsid w:val="00A42231"/>
    <w:rsid w:val="00A42274"/>
    <w:rsid w:val="00A426C9"/>
    <w:rsid w:val="00A42812"/>
    <w:rsid w:val="00A4375A"/>
    <w:rsid w:val="00A4375C"/>
    <w:rsid w:val="00A43B5C"/>
    <w:rsid w:val="00A43BA2"/>
    <w:rsid w:val="00A44352"/>
    <w:rsid w:val="00A44AB5"/>
    <w:rsid w:val="00A44E67"/>
    <w:rsid w:val="00A44F21"/>
    <w:rsid w:val="00A45567"/>
    <w:rsid w:val="00A45919"/>
    <w:rsid w:val="00A45E39"/>
    <w:rsid w:val="00A45EAF"/>
    <w:rsid w:val="00A45FCB"/>
    <w:rsid w:val="00A46074"/>
    <w:rsid w:val="00A467CE"/>
    <w:rsid w:val="00A4698A"/>
    <w:rsid w:val="00A46EB7"/>
    <w:rsid w:val="00A46EF4"/>
    <w:rsid w:val="00A47245"/>
    <w:rsid w:val="00A4753A"/>
    <w:rsid w:val="00A4753D"/>
    <w:rsid w:val="00A47995"/>
    <w:rsid w:val="00A5035F"/>
    <w:rsid w:val="00A50BB6"/>
    <w:rsid w:val="00A51211"/>
    <w:rsid w:val="00A51483"/>
    <w:rsid w:val="00A5150F"/>
    <w:rsid w:val="00A51682"/>
    <w:rsid w:val="00A518BF"/>
    <w:rsid w:val="00A5199B"/>
    <w:rsid w:val="00A51EC9"/>
    <w:rsid w:val="00A52426"/>
    <w:rsid w:val="00A529A3"/>
    <w:rsid w:val="00A52B83"/>
    <w:rsid w:val="00A5309B"/>
    <w:rsid w:val="00A53648"/>
    <w:rsid w:val="00A53DB0"/>
    <w:rsid w:val="00A53F50"/>
    <w:rsid w:val="00A5410D"/>
    <w:rsid w:val="00A544F0"/>
    <w:rsid w:val="00A54804"/>
    <w:rsid w:val="00A54ABB"/>
    <w:rsid w:val="00A551F8"/>
    <w:rsid w:val="00A55354"/>
    <w:rsid w:val="00A55711"/>
    <w:rsid w:val="00A55C35"/>
    <w:rsid w:val="00A57052"/>
    <w:rsid w:val="00A57B54"/>
    <w:rsid w:val="00A57FB5"/>
    <w:rsid w:val="00A60000"/>
    <w:rsid w:val="00A60294"/>
    <w:rsid w:val="00A60714"/>
    <w:rsid w:val="00A60EF4"/>
    <w:rsid w:val="00A61658"/>
    <w:rsid w:val="00A61E98"/>
    <w:rsid w:val="00A61FED"/>
    <w:rsid w:val="00A62034"/>
    <w:rsid w:val="00A62478"/>
    <w:rsid w:val="00A62D61"/>
    <w:rsid w:val="00A63C90"/>
    <w:rsid w:val="00A64288"/>
    <w:rsid w:val="00A64602"/>
    <w:rsid w:val="00A64962"/>
    <w:rsid w:val="00A64DD1"/>
    <w:rsid w:val="00A653C8"/>
    <w:rsid w:val="00A654A8"/>
    <w:rsid w:val="00A65960"/>
    <w:rsid w:val="00A65B5A"/>
    <w:rsid w:val="00A663EB"/>
    <w:rsid w:val="00A6668D"/>
    <w:rsid w:val="00A6688C"/>
    <w:rsid w:val="00A6695E"/>
    <w:rsid w:val="00A66973"/>
    <w:rsid w:val="00A669AD"/>
    <w:rsid w:val="00A66B4B"/>
    <w:rsid w:val="00A66DF0"/>
    <w:rsid w:val="00A6705F"/>
    <w:rsid w:val="00A67426"/>
    <w:rsid w:val="00A6743C"/>
    <w:rsid w:val="00A67BE3"/>
    <w:rsid w:val="00A67F2A"/>
    <w:rsid w:val="00A70777"/>
    <w:rsid w:val="00A70836"/>
    <w:rsid w:val="00A70DE2"/>
    <w:rsid w:val="00A711FD"/>
    <w:rsid w:val="00A71414"/>
    <w:rsid w:val="00A71A2A"/>
    <w:rsid w:val="00A7260E"/>
    <w:rsid w:val="00A726CD"/>
    <w:rsid w:val="00A727FB"/>
    <w:rsid w:val="00A72ADA"/>
    <w:rsid w:val="00A72BBC"/>
    <w:rsid w:val="00A72F30"/>
    <w:rsid w:val="00A7316B"/>
    <w:rsid w:val="00A73835"/>
    <w:rsid w:val="00A738A4"/>
    <w:rsid w:val="00A7420D"/>
    <w:rsid w:val="00A747A8"/>
    <w:rsid w:val="00A74A3D"/>
    <w:rsid w:val="00A74A43"/>
    <w:rsid w:val="00A74B32"/>
    <w:rsid w:val="00A75890"/>
    <w:rsid w:val="00A76282"/>
    <w:rsid w:val="00A76670"/>
    <w:rsid w:val="00A76C80"/>
    <w:rsid w:val="00A7760B"/>
    <w:rsid w:val="00A77785"/>
    <w:rsid w:val="00A77873"/>
    <w:rsid w:val="00A800AF"/>
    <w:rsid w:val="00A803C4"/>
    <w:rsid w:val="00A805A3"/>
    <w:rsid w:val="00A80C50"/>
    <w:rsid w:val="00A8132C"/>
    <w:rsid w:val="00A8164A"/>
    <w:rsid w:val="00A816B1"/>
    <w:rsid w:val="00A816B6"/>
    <w:rsid w:val="00A818FF"/>
    <w:rsid w:val="00A81AC6"/>
    <w:rsid w:val="00A81F7F"/>
    <w:rsid w:val="00A82175"/>
    <w:rsid w:val="00A835C5"/>
    <w:rsid w:val="00A836AE"/>
    <w:rsid w:val="00A83964"/>
    <w:rsid w:val="00A8396F"/>
    <w:rsid w:val="00A83EF7"/>
    <w:rsid w:val="00A84407"/>
    <w:rsid w:val="00A84B19"/>
    <w:rsid w:val="00A84EC5"/>
    <w:rsid w:val="00A84FD5"/>
    <w:rsid w:val="00A8509A"/>
    <w:rsid w:val="00A85337"/>
    <w:rsid w:val="00A85740"/>
    <w:rsid w:val="00A85819"/>
    <w:rsid w:val="00A86B45"/>
    <w:rsid w:val="00A86CB3"/>
    <w:rsid w:val="00A87F0B"/>
    <w:rsid w:val="00A900AB"/>
    <w:rsid w:val="00A901F2"/>
    <w:rsid w:val="00A905C3"/>
    <w:rsid w:val="00A907C5"/>
    <w:rsid w:val="00A90E00"/>
    <w:rsid w:val="00A90E9B"/>
    <w:rsid w:val="00A90F36"/>
    <w:rsid w:val="00A91094"/>
    <w:rsid w:val="00A91227"/>
    <w:rsid w:val="00A91F8B"/>
    <w:rsid w:val="00A92764"/>
    <w:rsid w:val="00A92D5B"/>
    <w:rsid w:val="00A9303A"/>
    <w:rsid w:val="00A931A5"/>
    <w:rsid w:val="00A935B8"/>
    <w:rsid w:val="00A936C8"/>
    <w:rsid w:val="00A9396B"/>
    <w:rsid w:val="00A93E3E"/>
    <w:rsid w:val="00A93FD8"/>
    <w:rsid w:val="00A94362"/>
    <w:rsid w:val="00A9463F"/>
    <w:rsid w:val="00A9470B"/>
    <w:rsid w:val="00A9478F"/>
    <w:rsid w:val="00A949A1"/>
    <w:rsid w:val="00A94FCD"/>
    <w:rsid w:val="00A95085"/>
    <w:rsid w:val="00A950FF"/>
    <w:rsid w:val="00A955B0"/>
    <w:rsid w:val="00A9568A"/>
    <w:rsid w:val="00A957BC"/>
    <w:rsid w:val="00A95B92"/>
    <w:rsid w:val="00A95E26"/>
    <w:rsid w:val="00A96423"/>
    <w:rsid w:val="00A966BC"/>
    <w:rsid w:val="00A968C3"/>
    <w:rsid w:val="00A96DD4"/>
    <w:rsid w:val="00A9771B"/>
    <w:rsid w:val="00AA0823"/>
    <w:rsid w:val="00AA0EE5"/>
    <w:rsid w:val="00AA100F"/>
    <w:rsid w:val="00AA126E"/>
    <w:rsid w:val="00AA15E4"/>
    <w:rsid w:val="00AA2581"/>
    <w:rsid w:val="00AA29E1"/>
    <w:rsid w:val="00AA2C9E"/>
    <w:rsid w:val="00AA32B5"/>
    <w:rsid w:val="00AA3481"/>
    <w:rsid w:val="00AA392F"/>
    <w:rsid w:val="00AA3E8D"/>
    <w:rsid w:val="00AA3FD6"/>
    <w:rsid w:val="00AA40CB"/>
    <w:rsid w:val="00AA40F9"/>
    <w:rsid w:val="00AA427A"/>
    <w:rsid w:val="00AA486A"/>
    <w:rsid w:val="00AA4AE6"/>
    <w:rsid w:val="00AA4C85"/>
    <w:rsid w:val="00AA4F1A"/>
    <w:rsid w:val="00AA5211"/>
    <w:rsid w:val="00AA52B0"/>
    <w:rsid w:val="00AA5549"/>
    <w:rsid w:val="00AA5A0E"/>
    <w:rsid w:val="00AA5C04"/>
    <w:rsid w:val="00AA5F27"/>
    <w:rsid w:val="00AA6019"/>
    <w:rsid w:val="00AA6322"/>
    <w:rsid w:val="00AA6684"/>
    <w:rsid w:val="00AA6A20"/>
    <w:rsid w:val="00AA6EFE"/>
    <w:rsid w:val="00AA74C4"/>
    <w:rsid w:val="00AA74C7"/>
    <w:rsid w:val="00AA7507"/>
    <w:rsid w:val="00AA7527"/>
    <w:rsid w:val="00AA7AD5"/>
    <w:rsid w:val="00AA7F60"/>
    <w:rsid w:val="00AB01C1"/>
    <w:rsid w:val="00AB0CEF"/>
    <w:rsid w:val="00AB0D01"/>
    <w:rsid w:val="00AB0F15"/>
    <w:rsid w:val="00AB10DA"/>
    <w:rsid w:val="00AB1233"/>
    <w:rsid w:val="00AB1594"/>
    <w:rsid w:val="00AB17DB"/>
    <w:rsid w:val="00AB18DB"/>
    <w:rsid w:val="00AB1A12"/>
    <w:rsid w:val="00AB1FCE"/>
    <w:rsid w:val="00AB211E"/>
    <w:rsid w:val="00AB2195"/>
    <w:rsid w:val="00AB25EA"/>
    <w:rsid w:val="00AB2EDE"/>
    <w:rsid w:val="00AB2FD1"/>
    <w:rsid w:val="00AB392F"/>
    <w:rsid w:val="00AB3A21"/>
    <w:rsid w:val="00AB434C"/>
    <w:rsid w:val="00AB4427"/>
    <w:rsid w:val="00AB5973"/>
    <w:rsid w:val="00AB5981"/>
    <w:rsid w:val="00AB5B41"/>
    <w:rsid w:val="00AB61E8"/>
    <w:rsid w:val="00AB63B6"/>
    <w:rsid w:val="00AB66FC"/>
    <w:rsid w:val="00AB6730"/>
    <w:rsid w:val="00AB6790"/>
    <w:rsid w:val="00AB691A"/>
    <w:rsid w:val="00AB6EC3"/>
    <w:rsid w:val="00AB6F50"/>
    <w:rsid w:val="00AB723B"/>
    <w:rsid w:val="00AB7620"/>
    <w:rsid w:val="00AB7799"/>
    <w:rsid w:val="00AB7D24"/>
    <w:rsid w:val="00AB7DA3"/>
    <w:rsid w:val="00AC01B0"/>
    <w:rsid w:val="00AC059B"/>
    <w:rsid w:val="00AC06D9"/>
    <w:rsid w:val="00AC0827"/>
    <w:rsid w:val="00AC0FB1"/>
    <w:rsid w:val="00AC1190"/>
    <w:rsid w:val="00AC19F8"/>
    <w:rsid w:val="00AC1AB5"/>
    <w:rsid w:val="00AC1E4A"/>
    <w:rsid w:val="00AC29FD"/>
    <w:rsid w:val="00AC2CBB"/>
    <w:rsid w:val="00AC2E7C"/>
    <w:rsid w:val="00AC2FBC"/>
    <w:rsid w:val="00AC2FF6"/>
    <w:rsid w:val="00AC35F2"/>
    <w:rsid w:val="00AC3983"/>
    <w:rsid w:val="00AC3CB0"/>
    <w:rsid w:val="00AC3DAF"/>
    <w:rsid w:val="00AC3F1E"/>
    <w:rsid w:val="00AC4182"/>
    <w:rsid w:val="00AC4203"/>
    <w:rsid w:val="00AC422A"/>
    <w:rsid w:val="00AC42E3"/>
    <w:rsid w:val="00AC42F0"/>
    <w:rsid w:val="00AC4752"/>
    <w:rsid w:val="00AC48AC"/>
    <w:rsid w:val="00AC48F9"/>
    <w:rsid w:val="00AC4F79"/>
    <w:rsid w:val="00AC4F91"/>
    <w:rsid w:val="00AC5918"/>
    <w:rsid w:val="00AC5A77"/>
    <w:rsid w:val="00AC6145"/>
    <w:rsid w:val="00AC6231"/>
    <w:rsid w:val="00AC6C01"/>
    <w:rsid w:val="00AC6CED"/>
    <w:rsid w:val="00AC7313"/>
    <w:rsid w:val="00AC74AD"/>
    <w:rsid w:val="00AC751A"/>
    <w:rsid w:val="00AC7631"/>
    <w:rsid w:val="00AC7777"/>
    <w:rsid w:val="00AC7AC4"/>
    <w:rsid w:val="00AC7C11"/>
    <w:rsid w:val="00AD0002"/>
    <w:rsid w:val="00AD032F"/>
    <w:rsid w:val="00AD07D0"/>
    <w:rsid w:val="00AD0AC3"/>
    <w:rsid w:val="00AD0B9C"/>
    <w:rsid w:val="00AD0EA4"/>
    <w:rsid w:val="00AD19B9"/>
    <w:rsid w:val="00AD1EC6"/>
    <w:rsid w:val="00AD238B"/>
    <w:rsid w:val="00AD24B8"/>
    <w:rsid w:val="00AD28C4"/>
    <w:rsid w:val="00AD2E33"/>
    <w:rsid w:val="00AD317B"/>
    <w:rsid w:val="00AD3BB7"/>
    <w:rsid w:val="00AD44E5"/>
    <w:rsid w:val="00AD4687"/>
    <w:rsid w:val="00AD4848"/>
    <w:rsid w:val="00AD4D27"/>
    <w:rsid w:val="00AD4F82"/>
    <w:rsid w:val="00AD5053"/>
    <w:rsid w:val="00AD50C4"/>
    <w:rsid w:val="00AD523E"/>
    <w:rsid w:val="00AD57E2"/>
    <w:rsid w:val="00AD6386"/>
    <w:rsid w:val="00AD6CA9"/>
    <w:rsid w:val="00AD6D73"/>
    <w:rsid w:val="00AD75C8"/>
    <w:rsid w:val="00AD7665"/>
    <w:rsid w:val="00AD7797"/>
    <w:rsid w:val="00AD7A15"/>
    <w:rsid w:val="00AD7D3F"/>
    <w:rsid w:val="00AD7FE5"/>
    <w:rsid w:val="00AE0071"/>
    <w:rsid w:val="00AE0189"/>
    <w:rsid w:val="00AE0A8D"/>
    <w:rsid w:val="00AE102A"/>
    <w:rsid w:val="00AE175C"/>
    <w:rsid w:val="00AE197C"/>
    <w:rsid w:val="00AE1E6F"/>
    <w:rsid w:val="00AE1F06"/>
    <w:rsid w:val="00AE20AD"/>
    <w:rsid w:val="00AE25A4"/>
    <w:rsid w:val="00AE25D4"/>
    <w:rsid w:val="00AE3338"/>
    <w:rsid w:val="00AE3546"/>
    <w:rsid w:val="00AE3F2B"/>
    <w:rsid w:val="00AE3F39"/>
    <w:rsid w:val="00AE4301"/>
    <w:rsid w:val="00AE44F0"/>
    <w:rsid w:val="00AE4607"/>
    <w:rsid w:val="00AE5258"/>
    <w:rsid w:val="00AE52B6"/>
    <w:rsid w:val="00AE5455"/>
    <w:rsid w:val="00AE5717"/>
    <w:rsid w:val="00AE5812"/>
    <w:rsid w:val="00AE5A87"/>
    <w:rsid w:val="00AE5B26"/>
    <w:rsid w:val="00AE5BB0"/>
    <w:rsid w:val="00AE612B"/>
    <w:rsid w:val="00AE6E51"/>
    <w:rsid w:val="00AE7453"/>
    <w:rsid w:val="00AE769E"/>
    <w:rsid w:val="00AE7939"/>
    <w:rsid w:val="00AE7E86"/>
    <w:rsid w:val="00AF0001"/>
    <w:rsid w:val="00AF0007"/>
    <w:rsid w:val="00AF0427"/>
    <w:rsid w:val="00AF06A8"/>
    <w:rsid w:val="00AF09D0"/>
    <w:rsid w:val="00AF0AF8"/>
    <w:rsid w:val="00AF0C9A"/>
    <w:rsid w:val="00AF1018"/>
    <w:rsid w:val="00AF109E"/>
    <w:rsid w:val="00AF1121"/>
    <w:rsid w:val="00AF11D0"/>
    <w:rsid w:val="00AF130D"/>
    <w:rsid w:val="00AF13FA"/>
    <w:rsid w:val="00AF20C4"/>
    <w:rsid w:val="00AF22BC"/>
    <w:rsid w:val="00AF2876"/>
    <w:rsid w:val="00AF290F"/>
    <w:rsid w:val="00AF30E5"/>
    <w:rsid w:val="00AF3310"/>
    <w:rsid w:val="00AF3864"/>
    <w:rsid w:val="00AF39C9"/>
    <w:rsid w:val="00AF3E87"/>
    <w:rsid w:val="00AF43F7"/>
    <w:rsid w:val="00AF4926"/>
    <w:rsid w:val="00AF4F55"/>
    <w:rsid w:val="00AF5154"/>
    <w:rsid w:val="00AF544D"/>
    <w:rsid w:val="00AF558A"/>
    <w:rsid w:val="00AF598D"/>
    <w:rsid w:val="00AF5FF0"/>
    <w:rsid w:val="00AF6314"/>
    <w:rsid w:val="00AF6402"/>
    <w:rsid w:val="00AF6498"/>
    <w:rsid w:val="00AF6538"/>
    <w:rsid w:val="00AF6783"/>
    <w:rsid w:val="00AF6858"/>
    <w:rsid w:val="00AF69C6"/>
    <w:rsid w:val="00AF732B"/>
    <w:rsid w:val="00AF7CA4"/>
    <w:rsid w:val="00AF7D5A"/>
    <w:rsid w:val="00B00298"/>
    <w:rsid w:val="00B002A8"/>
    <w:rsid w:val="00B01279"/>
    <w:rsid w:val="00B013CF"/>
    <w:rsid w:val="00B014B8"/>
    <w:rsid w:val="00B0160C"/>
    <w:rsid w:val="00B0169C"/>
    <w:rsid w:val="00B01968"/>
    <w:rsid w:val="00B01DB4"/>
    <w:rsid w:val="00B02302"/>
    <w:rsid w:val="00B02A44"/>
    <w:rsid w:val="00B02A82"/>
    <w:rsid w:val="00B02BD2"/>
    <w:rsid w:val="00B02CAA"/>
    <w:rsid w:val="00B030BB"/>
    <w:rsid w:val="00B031A3"/>
    <w:rsid w:val="00B03242"/>
    <w:rsid w:val="00B033AC"/>
    <w:rsid w:val="00B03B95"/>
    <w:rsid w:val="00B044F9"/>
    <w:rsid w:val="00B0452B"/>
    <w:rsid w:val="00B04995"/>
    <w:rsid w:val="00B049DB"/>
    <w:rsid w:val="00B04BD6"/>
    <w:rsid w:val="00B04D99"/>
    <w:rsid w:val="00B04EE8"/>
    <w:rsid w:val="00B057DE"/>
    <w:rsid w:val="00B06985"/>
    <w:rsid w:val="00B07049"/>
    <w:rsid w:val="00B07343"/>
    <w:rsid w:val="00B078E2"/>
    <w:rsid w:val="00B079A5"/>
    <w:rsid w:val="00B07B96"/>
    <w:rsid w:val="00B102BC"/>
    <w:rsid w:val="00B1042D"/>
    <w:rsid w:val="00B10A7F"/>
    <w:rsid w:val="00B10FA6"/>
    <w:rsid w:val="00B11355"/>
    <w:rsid w:val="00B11826"/>
    <w:rsid w:val="00B11ED6"/>
    <w:rsid w:val="00B12277"/>
    <w:rsid w:val="00B124A5"/>
    <w:rsid w:val="00B1252E"/>
    <w:rsid w:val="00B1297E"/>
    <w:rsid w:val="00B1311E"/>
    <w:rsid w:val="00B1335A"/>
    <w:rsid w:val="00B13362"/>
    <w:rsid w:val="00B136BA"/>
    <w:rsid w:val="00B1370E"/>
    <w:rsid w:val="00B13ABE"/>
    <w:rsid w:val="00B13D4B"/>
    <w:rsid w:val="00B1492B"/>
    <w:rsid w:val="00B14BB5"/>
    <w:rsid w:val="00B14CB5"/>
    <w:rsid w:val="00B14D20"/>
    <w:rsid w:val="00B153B2"/>
    <w:rsid w:val="00B154F2"/>
    <w:rsid w:val="00B155B6"/>
    <w:rsid w:val="00B15874"/>
    <w:rsid w:val="00B16A94"/>
    <w:rsid w:val="00B17219"/>
    <w:rsid w:val="00B17658"/>
    <w:rsid w:val="00B17E5A"/>
    <w:rsid w:val="00B20572"/>
    <w:rsid w:val="00B2095F"/>
    <w:rsid w:val="00B209A0"/>
    <w:rsid w:val="00B20D03"/>
    <w:rsid w:val="00B214D9"/>
    <w:rsid w:val="00B217EB"/>
    <w:rsid w:val="00B2193B"/>
    <w:rsid w:val="00B21A57"/>
    <w:rsid w:val="00B21CF7"/>
    <w:rsid w:val="00B21F00"/>
    <w:rsid w:val="00B2208D"/>
    <w:rsid w:val="00B224CE"/>
    <w:rsid w:val="00B224DD"/>
    <w:rsid w:val="00B22BA5"/>
    <w:rsid w:val="00B2329B"/>
    <w:rsid w:val="00B2379B"/>
    <w:rsid w:val="00B23AD9"/>
    <w:rsid w:val="00B23FD6"/>
    <w:rsid w:val="00B2455D"/>
    <w:rsid w:val="00B24B86"/>
    <w:rsid w:val="00B24D06"/>
    <w:rsid w:val="00B24F30"/>
    <w:rsid w:val="00B24FA0"/>
    <w:rsid w:val="00B25088"/>
    <w:rsid w:val="00B25ACC"/>
    <w:rsid w:val="00B25CC8"/>
    <w:rsid w:val="00B26228"/>
    <w:rsid w:val="00B265DB"/>
    <w:rsid w:val="00B2687A"/>
    <w:rsid w:val="00B26BAE"/>
    <w:rsid w:val="00B27487"/>
    <w:rsid w:val="00B27860"/>
    <w:rsid w:val="00B27ADD"/>
    <w:rsid w:val="00B27B07"/>
    <w:rsid w:val="00B27B8C"/>
    <w:rsid w:val="00B307A3"/>
    <w:rsid w:val="00B30B75"/>
    <w:rsid w:val="00B30E0E"/>
    <w:rsid w:val="00B3100C"/>
    <w:rsid w:val="00B3102A"/>
    <w:rsid w:val="00B3104A"/>
    <w:rsid w:val="00B31150"/>
    <w:rsid w:val="00B31764"/>
    <w:rsid w:val="00B318AE"/>
    <w:rsid w:val="00B31ACB"/>
    <w:rsid w:val="00B31E91"/>
    <w:rsid w:val="00B31ED4"/>
    <w:rsid w:val="00B3255A"/>
    <w:rsid w:val="00B329D0"/>
    <w:rsid w:val="00B32AA7"/>
    <w:rsid w:val="00B332F1"/>
    <w:rsid w:val="00B33895"/>
    <w:rsid w:val="00B33DA9"/>
    <w:rsid w:val="00B33DAD"/>
    <w:rsid w:val="00B342DA"/>
    <w:rsid w:val="00B34312"/>
    <w:rsid w:val="00B34314"/>
    <w:rsid w:val="00B34501"/>
    <w:rsid w:val="00B346A1"/>
    <w:rsid w:val="00B346A4"/>
    <w:rsid w:val="00B3478A"/>
    <w:rsid w:val="00B3517C"/>
    <w:rsid w:val="00B35A3C"/>
    <w:rsid w:val="00B35C1D"/>
    <w:rsid w:val="00B360EC"/>
    <w:rsid w:val="00B36176"/>
    <w:rsid w:val="00B36318"/>
    <w:rsid w:val="00B36A9A"/>
    <w:rsid w:val="00B36BF1"/>
    <w:rsid w:val="00B36CD8"/>
    <w:rsid w:val="00B37C33"/>
    <w:rsid w:val="00B40345"/>
    <w:rsid w:val="00B40485"/>
    <w:rsid w:val="00B40750"/>
    <w:rsid w:val="00B40B30"/>
    <w:rsid w:val="00B40F63"/>
    <w:rsid w:val="00B41AC2"/>
    <w:rsid w:val="00B41B1A"/>
    <w:rsid w:val="00B428C4"/>
    <w:rsid w:val="00B42BEE"/>
    <w:rsid w:val="00B42CB7"/>
    <w:rsid w:val="00B42E4B"/>
    <w:rsid w:val="00B43287"/>
    <w:rsid w:val="00B433C5"/>
    <w:rsid w:val="00B4349A"/>
    <w:rsid w:val="00B43B4E"/>
    <w:rsid w:val="00B43D19"/>
    <w:rsid w:val="00B43F67"/>
    <w:rsid w:val="00B43FBE"/>
    <w:rsid w:val="00B44101"/>
    <w:rsid w:val="00B441E3"/>
    <w:rsid w:val="00B4450A"/>
    <w:rsid w:val="00B4451B"/>
    <w:rsid w:val="00B44740"/>
    <w:rsid w:val="00B44C5C"/>
    <w:rsid w:val="00B44F9F"/>
    <w:rsid w:val="00B4523D"/>
    <w:rsid w:val="00B45356"/>
    <w:rsid w:val="00B455C0"/>
    <w:rsid w:val="00B4565D"/>
    <w:rsid w:val="00B456BD"/>
    <w:rsid w:val="00B459D2"/>
    <w:rsid w:val="00B46C92"/>
    <w:rsid w:val="00B46E6D"/>
    <w:rsid w:val="00B471E4"/>
    <w:rsid w:val="00B503A1"/>
    <w:rsid w:val="00B506DF"/>
    <w:rsid w:val="00B50EA7"/>
    <w:rsid w:val="00B51150"/>
    <w:rsid w:val="00B51456"/>
    <w:rsid w:val="00B51530"/>
    <w:rsid w:val="00B517EC"/>
    <w:rsid w:val="00B51994"/>
    <w:rsid w:val="00B52310"/>
    <w:rsid w:val="00B52A00"/>
    <w:rsid w:val="00B52CA3"/>
    <w:rsid w:val="00B53213"/>
    <w:rsid w:val="00B532F4"/>
    <w:rsid w:val="00B53F95"/>
    <w:rsid w:val="00B547C2"/>
    <w:rsid w:val="00B5497A"/>
    <w:rsid w:val="00B54F8B"/>
    <w:rsid w:val="00B55079"/>
    <w:rsid w:val="00B558CD"/>
    <w:rsid w:val="00B56157"/>
    <w:rsid w:val="00B56511"/>
    <w:rsid w:val="00B569CD"/>
    <w:rsid w:val="00B56FD1"/>
    <w:rsid w:val="00B5709D"/>
    <w:rsid w:val="00B57159"/>
    <w:rsid w:val="00B57371"/>
    <w:rsid w:val="00B576F7"/>
    <w:rsid w:val="00B57D90"/>
    <w:rsid w:val="00B57DBA"/>
    <w:rsid w:val="00B600F9"/>
    <w:rsid w:val="00B60298"/>
    <w:rsid w:val="00B60388"/>
    <w:rsid w:val="00B6067C"/>
    <w:rsid w:val="00B606E6"/>
    <w:rsid w:val="00B607AA"/>
    <w:rsid w:val="00B60E96"/>
    <w:rsid w:val="00B60E9D"/>
    <w:rsid w:val="00B6119D"/>
    <w:rsid w:val="00B61350"/>
    <w:rsid w:val="00B6135D"/>
    <w:rsid w:val="00B6147D"/>
    <w:rsid w:val="00B61BD5"/>
    <w:rsid w:val="00B622BA"/>
    <w:rsid w:val="00B626C2"/>
    <w:rsid w:val="00B62BC4"/>
    <w:rsid w:val="00B62E6E"/>
    <w:rsid w:val="00B63010"/>
    <w:rsid w:val="00B63216"/>
    <w:rsid w:val="00B63386"/>
    <w:rsid w:val="00B63980"/>
    <w:rsid w:val="00B63C5F"/>
    <w:rsid w:val="00B63CDE"/>
    <w:rsid w:val="00B63FB4"/>
    <w:rsid w:val="00B642EC"/>
    <w:rsid w:val="00B64424"/>
    <w:rsid w:val="00B64788"/>
    <w:rsid w:val="00B64799"/>
    <w:rsid w:val="00B64807"/>
    <w:rsid w:val="00B64B94"/>
    <w:rsid w:val="00B64D42"/>
    <w:rsid w:val="00B64F2B"/>
    <w:rsid w:val="00B6541B"/>
    <w:rsid w:val="00B659E8"/>
    <w:rsid w:val="00B6654C"/>
    <w:rsid w:val="00B66B81"/>
    <w:rsid w:val="00B66FF2"/>
    <w:rsid w:val="00B6705A"/>
    <w:rsid w:val="00B672C1"/>
    <w:rsid w:val="00B67364"/>
    <w:rsid w:val="00B67487"/>
    <w:rsid w:val="00B67562"/>
    <w:rsid w:val="00B678FF"/>
    <w:rsid w:val="00B67A53"/>
    <w:rsid w:val="00B67B06"/>
    <w:rsid w:val="00B701A7"/>
    <w:rsid w:val="00B70498"/>
    <w:rsid w:val="00B7050A"/>
    <w:rsid w:val="00B7085F"/>
    <w:rsid w:val="00B70C12"/>
    <w:rsid w:val="00B70E35"/>
    <w:rsid w:val="00B70E60"/>
    <w:rsid w:val="00B71CE8"/>
    <w:rsid w:val="00B71E06"/>
    <w:rsid w:val="00B7201B"/>
    <w:rsid w:val="00B72294"/>
    <w:rsid w:val="00B727FA"/>
    <w:rsid w:val="00B730CA"/>
    <w:rsid w:val="00B73FC3"/>
    <w:rsid w:val="00B74315"/>
    <w:rsid w:val="00B74B85"/>
    <w:rsid w:val="00B74DF0"/>
    <w:rsid w:val="00B754A4"/>
    <w:rsid w:val="00B75D88"/>
    <w:rsid w:val="00B7614C"/>
    <w:rsid w:val="00B76258"/>
    <w:rsid w:val="00B7647F"/>
    <w:rsid w:val="00B76481"/>
    <w:rsid w:val="00B76D48"/>
    <w:rsid w:val="00B7762D"/>
    <w:rsid w:val="00B77718"/>
    <w:rsid w:val="00B7792C"/>
    <w:rsid w:val="00B77EB7"/>
    <w:rsid w:val="00B8089B"/>
    <w:rsid w:val="00B80AAE"/>
    <w:rsid w:val="00B80CF5"/>
    <w:rsid w:val="00B80D17"/>
    <w:rsid w:val="00B80D38"/>
    <w:rsid w:val="00B8106E"/>
    <w:rsid w:val="00B814A8"/>
    <w:rsid w:val="00B8182E"/>
    <w:rsid w:val="00B81E7B"/>
    <w:rsid w:val="00B821C1"/>
    <w:rsid w:val="00B82235"/>
    <w:rsid w:val="00B823A0"/>
    <w:rsid w:val="00B82CE0"/>
    <w:rsid w:val="00B82D80"/>
    <w:rsid w:val="00B82E2A"/>
    <w:rsid w:val="00B830E0"/>
    <w:rsid w:val="00B8419F"/>
    <w:rsid w:val="00B8430B"/>
    <w:rsid w:val="00B8481A"/>
    <w:rsid w:val="00B8485E"/>
    <w:rsid w:val="00B84F6C"/>
    <w:rsid w:val="00B85157"/>
    <w:rsid w:val="00B85321"/>
    <w:rsid w:val="00B858F2"/>
    <w:rsid w:val="00B859EE"/>
    <w:rsid w:val="00B85D55"/>
    <w:rsid w:val="00B85E22"/>
    <w:rsid w:val="00B86391"/>
    <w:rsid w:val="00B864BD"/>
    <w:rsid w:val="00B867E5"/>
    <w:rsid w:val="00B86BA7"/>
    <w:rsid w:val="00B8714D"/>
    <w:rsid w:val="00B87522"/>
    <w:rsid w:val="00B90713"/>
    <w:rsid w:val="00B90AAC"/>
    <w:rsid w:val="00B90AF8"/>
    <w:rsid w:val="00B90F09"/>
    <w:rsid w:val="00B90F18"/>
    <w:rsid w:val="00B90F70"/>
    <w:rsid w:val="00B911FE"/>
    <w:rsid w:val="00B91DF3"/>
    <w:rsid w:val="00B921A2"/>
    <w:rsid w:val="00B92701"/>
    <w:rsid w:val="00B9289B"/>
    <w:rsid w:val="00B92AF0"/>
    <w:rsid w:val="00B92B67"/>
    <w:rsid w:val="00B92C3B"/>
    <w:rsid w:val="00B93154"/>
    <w:rsid w:val="00B931C4"/>
    <w:rsid w:val="00B937B7"/>
    <w:rsid w:val="00B93A1A"/>
    <w:rsid w:val="00B93DB3"/>
    <w:rsid w:val="00B93E2E"/>
    <w:rsid w:val="00B93FD0"/>
    <w:rsid w:val="00B9427E"/>
    <w:rsid w:val="00B946BB"/>
    <w:rsid w:val="00B94BC9"/>
    <w:rsid w:val="00B94D05"/>
    <w:rsid w:val="00B94E5C"/>
    <w:rsid w:val="00B95688"/>
    <w:rsid w:val="00B956F2"/>
    <w:rsid w:val="00B95B3D"/>
    <w:rsid w:val="00B95B64"/>
    <w:rsid w:val="00B960D9"/>
    <w:rsid w:val="00B964C5"/>
    <w:rsid w:val="00B96BD5"/>
    <w:rsid w:val="00B97031"/>
    <w:rsid w:val="00B9788E"/>
    <w:rsid w:val="00B97956"/>
    <w:rsid w:val="00BA0679"/>
    <w:rsid w:val="00BA0C34"/>
    <w:rsid w:val="00BA0E02"/>
    <w:rsid w:val="00BA105E"/>
    <w:rsid w:val="00BA10E0"/>
    <w:rsid w:val="00BA1756"/>
    <w:rsid w:val="00BA1CF2"/>
    <w:rsid w:val="00BA23D1"/>
    <w:rsid w:val="00BA2A68"/>
    <w:rsid w:val="00BA312F"/>
    <w:rsid w:val="00BA363A"/>
    <w:rsid w:val="00BA3887"/>
    <w:rsid w:val="00BA3D5B"/>
    <w:rsid w:val="00BA4034"/>
    <w:rsid w:val="00BA426E"/>
    <w:rsid w:val="00BA49F4"/>
    <w:rsid w:val="00BA4A98"/>
    <w:rsid w:val="00BA4D8D"/>
    <w:rsid w:val="00BA4F08"/>
    <w:rsid w:val="00BA51B2"/>
    <w:rsid w:val="00BA51F0"/>
    <w:rsid w:val="00BA5539"/>
    <w:rsid w:val="00BA5624"/>
    <w:rsid w:val="00BA64C8"/>
    <w:rsid w:val="00BA6B35"/>
    <w:rsid w:val="00BA6FE9"/>
    <w:rsid w:val="00BA7113"/>
    <w:rsid w:val="00BA725B"/>
    <w:rsid w:val="00BA77EE"/>
    <w:rsid w:val="00BA7995"/>
    <w:rsid w:val="00BA7B77"/>
    <w:rsid w:val="00BA7F3F"/>
    <w:rsid w:val="00BB025D"/>
    <w:rsid w:val="00BB0314"/>
    <w:rsid w:val="00BB064D"/>
    <w:rsid w:val="00BB0655"/>
    <w:rsid w:val="00BB0A4A"/>
    <w:rsid w:val="00BB0D2E"/>
    <w:rsid w:val="00BB10B3"/>
    <w:rsid w:val="00BB1117"/>
    <w:rsid w:val="00BB127C"/>
    <w:rsid w:val="00BB13C7"/>
    <w:rsid w:val="00BB15DD"/>
    <w:rsid w:val="00BB16AB"/>
    <w:rsid w:val="00BB19A9"/>
    <w:rsid w:val="00BB20BE"/>
    <w:rsid w:val="00BB2217"/>
    <w:rsid w:val="00BB30CB"/>
    <w:rsid w:val="00BB31F9"/>
    <w:rsid w:val="00BB32BC"/>
    <w:rsid w:val="00BB3374"/>
    <w:rsid w:val="00BB34C6"/>
    <w:rsid w:val="00BB3A81"/>
    <w:rsid w:val="00BB3E59"/>
    <w:rsid w:val="00BB40F3"/>
    <w:rsid w:val="00BB456A"/>
    <w:rsid w:val="00BB462C"/>
    <w:rsid w:val="00BB4CF3"/>
    <w:rsid w:val="00BB4DC2"/>
    <w:rsid w:val="00BB4E7B"/>
    <w:rsid w:val="00BB5851"/>
    <w:rsid w:val="00BB59F5"/>
    <w:rsid w:val="00BB6C32"/>
    <w:rsid w:val="00BB6FA5"/>
    <w:rsid w:val="00BB760E"/>
    <w:rsid w:val="00BB7939"/>
    <w:rsid w:val="00BB7A69"/>
    <w:rsid w:val="00BB7FDF"/>
    <w:rsid w:val="00BC013E"/>
    <w:rsid w:val="00BC05D7"/>
    <w:rsid w:val="00BC0C68"/>
    <w:rsid w:val="00BC0E20"/>
    <w:rsid w:val="00BC1351"/>
    <w:rsid w:val="00BC1B17"/>
    <w:rsid w:val="00BC1B84"/>
    <w:rsid w:val="00BC26B4"/>
    <w:rsid w:val="00BC28ED"/>
    <w:rsid w:val="00BC2E9D"/>
    <w:rsid w:val="00BC2FEE"/>
    <w:rsid w:val="00BC30D5"/>
    <w:rsid w:val="00BC3181"/>
    <w:rsid w:val="00BC3455"/>
    <w:rsid w:val="00BC3604"/>
    <w:rsid w:val="00BC3BEF"/>
    <w:rsid w:val="00BC3EC9"/>
    <w:rsid w:val="00BC459B"/>
    <w:rsid w:val="00BC47F2"/>
    <w:rsid w:val="00BC4998"/>
    <w:rsid w:val="00BC4AD8"/>
    <w:rsid w:val="00BC4AF1"/>
    <w:rsid w:val="00BC4BB1"/>
    <w:rsid w:val="00BC50DE"/>
    <w:rsid w:val="00BC5288"/>
    <w:rsid w:val="00BC5F3A"/>
    <w:rsid w:val="00BC5F8B"/>
    <w:rsid w:val="00BC66C6"/>
    <w:rsid w:val="00BC673A"/>
    <w:rsid w:val="00BC684A"/>
    <w:rsid w:val="00BC68A5"/>
    <w:rsid w:val="00BC6901"/>
    <w:rsid w:val="00BC6A93"/>
    <w:rsid w:val="00BC6F7A"/>
    <w:rsid w:val="00BC7241"/>
    <w:rsid w:val="00BC7752"/>
    <w:rsid w:val="00BD00A8"/>
    <w:rsid w:val="00BD03A3"/>
    <w:rsid w:val="00BD0BD2"/>
    <w:rsid w:val="00BD0EFE"/>
    <w:rsid w:val="00BD192C"/>
    <w:rsid w:val="00BD1E99"/>
    <w:rsid w:val="00BD206E"/>
    <w:rsid w:val="00BD247A"/>
    <w:rsid w:val="00BD254E"/>
    <w:rsid w:val="00BD3326"/>
    <w:rsid w:val="00BD3397"/>
    <w:rsid w:val="00BD35EE"/>
    <w:rsid w:val="00BD40FD"/>
    <w:rsid w:val="00BD442B"/>
    <w:rsid w:val="00BD448C"/>
    <w:rsid w:val="00BD462F"/>
    <w:rsid w:val="00BD4851"/>
    <w:rsid w:val="00BD55F3"/>
    <w:rsid w:val="00BD56D1"/>
    <w:rsid w:val="00BD5707"/>
    <w:rsid w:val="00BD5B82"/>
    <w:rsid w:val="00BD5B91"/>
    <w:rsid w:val="00BD5D34"/>
    <w:rsid w:val="00BD6160"/>
    <w:rsid w:val="00BD61F5"/>
    <w:rsid w:val="00BD653E"/>
    <w:rsid w:val="00BD69D1"/>
    <w:rsid w:val="00BD6F4D"/>
    <w:rsid w:val="00BD6FFE"/>
    <w:rsid w:val="00BD718B"/>
    <w:rsid w:val="00BD72A9"/>
    <w:rsid w:val="00BD775D"/>
    <w:rsid w:val="00BD7820"/>
    <w:rsid w:val="00BE04F0"/>
    <w:rsid w:val="00BE0B02"/>
    <w:rsid w:val="00BE138C"/>
    <w:rsid w:val="00BE13F1"/>
    <w:rsid w:val="00BE1A97"/>
    <w:rsid w:val="00BE1B1C"/>
    <w:rsid w:val="00BE1D57"/>
    <w:rsid w:val="00BE1E00"/>
    <w:rsid w:val="00BE25E0"/>
    <w:rsid w:val="00BE267E"/>
    <w:rsid w:val="00BE28EF"/>
    <w:rsid w:val="00BE31E0"/>
    <w:rsid w:val="00BE3F7A"/>
    <w:rsid w:val="00BE48C2"/>
    <w:rsid w:val="00BE494C"/>
    <w:rsid w:val="00BE4B78"/>
    <w:rsid w:val="00BE4D82"/>
    <w:rsid w:val="00BE5160"/>
    <w:rsid w:val="00BE54FB"/>
    <w:rsid w:val="00BE5560"/>
    <w:rsid w:val="00BE58D7"/>
    <w:rsid w:val="00BE5C67"/>
    <w:rsid w:val="00BE5FDA"/>
    <w:rsid w:val="00BE6029"/>
    <w:rsid w:val="00BE6958"/>
    <w:rsid w:val="00BE6B04"/>
    <w:rsid w:val="00BE72A4"/>
    <w:rsid w:val="00BE746E"/>
    <w:rsid w:val="00BE7993"/>
    <w:rsid w:val="00BE7ADF"/>
    <w:rsid w:val="00BF083C"/>
    <w:rsid w:val="00BF090C"/>
    <w:rsid w:val="00BF0979"/>
    <w:rsid w:val="00BF10CD"/>
    <w:rsid w:val="00BF10D8"/>
    <w:rsid w:val="00BF1490"/>
    <w:rsid w:val="00BF17B6"/>
    <w:rsid w:val="00BF26C3"/>
    <w:rsid w:val="00BF2980"/>
    <w:rsid w:val="00BF2DD3"/>
    <w:rsid w:val="00BF315D"/>
    <w:rsid w:val="00BF3BD0"/>
    <w:rsid w:val="00BF3D06"/>
    <w:rsid w:val="00BF4678"/>
    <w:rsid w:val="00BF477D"/>
    <w:rsid w:val="00BF48A1"/>
    <w:rsid w:val="00BF519E"/>
    <w:rsid w:val="00BF57CF"/>
    <w:rsid w:val="00BF5A82"/>
    <w:rsid w:val="00BF5CCD"/>
    <w:rsid w:val="00BF5D94"/>
    <w:rsid w:val="00BF64B8"/>
    <w:rsid w:val="00BF6908"/>
    <w:rsid w:val="00BF6AD7"/>
    <w:rsid w:val="00BF718B"/>
    <w:rsid w:val="00BF71A7"/>
    <w:rsid w:val="00BF73FA"/>
    <w:rsid w:val="00BF7500"/>
    <w:rsid w:val="00BF75E8"/>
    <w:rsid w:val="00BF7AD3"/>
    <w:rsid w:val="00BF7F1A"/>
    <w:rsid w:val="00C0013F"/>
    <w:rsid w:val="00C0095D"/>
    <w:rsid w:val="00C00C67"/>
    <w:rsid w:val="00C01658"/>
    <w:rsid w:val="00C01A36"/>
    <w:rsid w:val="00C01B94"/>
    <w:rsid w:val="00C01D4B"/>
    <w:rsid w:val="00C024BB"/>
    <w:rsid w:val="00C02748"/>
    <w:rsid w:val="00C029A5"/>
    <w:rsid w:val="00C03206"/>
    <w:rsid w:val="00C03728"/>
    <w:rsid w:val="00C04282"/>
    <w:rsid w:val="00C0431C"/>
    <w:rsid w:val="00C04933"/>
    <w:rsid w:val="00C0493B"/>
    <w:rsid w:val="00C050BD"/>
    <w:rsid w:val="00C052C5"/>
    <w:rsid w:val="00C053E2"/>
    <w:rsid w:val="00C05741"/>
    <w:rsid w:val="00C057A1"/>
    <w:rsid w:val="00C05838"/>
    <w:rsid w:val="00C058F0"/>
    <w:rsid w:val="00C06544"/>
    <w:rsid w:val="00C065F1"/>
    <w:rsid w:val="00C06612"/>
    <w:rsid w:val="00C0667F"/>
    <w:rsid w:val="00C06735"/>
    <w:rsid w:val="00C06BFA"/>
    <w:rsid w:val="00C06C30"/>
    <w:rsid w:val="00C07051"/>
    <w:rsid w:val="00C0785A"/>
    <w:rsid w:val="00C07925"/>
    <w:rsid w:val="00C07EA1"/>
    <w:rsid w:val="00C07EE5"/>
    <w:rsid w:val="00C101FC"/>
    <w:rsid w:val="00C102E8"/>
    <w:rsid w:val="00C109BA"/>
    <w:rsid w:val="00C10C18"/>
    <w:rsid w:val="00C10F51"/>
    <w:rsid w:val="00C1146B"/>
    <w:rsid w:val="00C1181D"/>
    <w:rsid w:val="00C11AC9"/>
    <w:rsid w:val="00C11B2E"/>
    <w:rsid w:val="00C11E7C"/>
    <w:rsid w:val="00C12334"/>
    <w:rsid w:val="00C12AA5"/>
    <w:rsid w:val="00C13804"/>
    <w:rsid w:val="00C13A4D"/>
    <w:rsid w:val="00C13D8A"/>
    <w:rsid w:val="00C140C7"/>
    <w:rsid w:val="00C14576"/>
    <w:rsid w:val="00C148F1"/>
    <w:rsid w:val="00C14DE4"/>
    <w:rsid w:val="00C14E87"/>
    <w:rsid w:val="00C15041"/>
    <w:rsid w:val="00C153E0"/>
    <w:rsid w:val="00C1546E"/>
    <w:rsid w:val="00C156E9"/>
    <w:rsid w:val="00C1576C"/>
    <w:rsid w:val="00C15CB3"/>
    <w:rsid w:val="00C15F4B"/>
    <w:rsid w:val="00C16F58"/>
    <w:rsid w:val="00C179A3"/>
    <w:rsid w:val="00C17DAE"/>
    <w:rsid w:val="00C17FE7"/>
    <w:rsid w:val="00C2028C"/>
    <w:rsid w:val="00C2036A"/>
    <w:rsid w:val="00C203B6"/>
    <w:rsid w:val="00C2069C"/>
    <w:rsid w:val="00C2161E"/>
    <w:rsid w:val="00C2163C"/>
    <w:rsid w:val="00C21AE1"/>
    <w:rsid w:val="00C21BF1"/>
    <w:rsid w:val="00C220DD"/>
    <w:rsid w:val="00C23100"/>
    <w:rsid w:val="00C23124"/>
    <w:rsid w:val="00C232D4"/>
    <w:rsid w:val="00C234E3"/>
    <w:rsid w:val="00C23662"/>
    <w:rsid w:val="00C23EAA"/>
    <w:rsid w:val="00C24265"/>
    <w:rsid w:val="00C243CD"/>
    <w:rsid w:val="00C24532"/>
    <w:rsid w:val="00C2478B"/>
    <w:rsid w:val="00C24A73"/>
    <w:rsid w:val="00C24E8D"/>
    <w:rsid w:val="00C2656E"/>
    <w:rsid w:val="00C266D7"/>
    <w:rsid w:val="00C26832"/>
    <w:rsid w:val="00C26F2D"/>
    <w:rsid w:val="00C26F7C"/>
    <w:rsid w:val="00C27401"/>
    <w:rsid w:val="00C2743D"/>
    <w:rsid w:val="00C276E1"/>
    <w:rsid w:val="00C2778B"/>
    <w:rsid w:val="00C3012B"/>
    <w:rsid w:val="00C30CF9"/>
    <w:rsid w:val="00C31065"/>
    <w:rsid w:val="00C315A8"/>
    <w:rsid w:val="00C31670"/>
    <w:rsid w:val="00C31A49"/>
    <w:rsid w:val="00C31A70"/>
    <w:rsid w:val="00C31CA2"/>
    <w:rsid w:val="00C31D0F"/>
    <w:rsid w:val="00C32393"/>
    <w:rsid w:val="00C323F3"/>
    <w:rsid w:val="00C3250A"/>
    <w:rsid w:val="00C32C9A"/>
    <w:rsid w:val="00C3323C"/>
    <w:rsid w:val="00C336EF"/>
    <w:rsid w:val="00C34160"/>
    <w:rsid w:val="00C3495D"/>
    <w:rsid w:val="00C34D7F"/>
    <w:rsid w:val="00C34E59"/>
    <w:rsid w:val="00C34EB5"/>
    <w:rsid w:val="00C3523D"/>
    <w:rsid w:val="00C3535D"/>
    <w:rsid w:val="00C35460"/>
    <w:rsid w:val="00C356F8"/>
    <w:rsid w:val="00C35723"/>
    <w:rsid w:val="00C36AB6"/>
    <w:rsid w:val="00C36B2F"/>
    <w:rsid w:val="00C36BAF"/>
    <w:rsid w:val="00C36C85"/>
    <w:rsid w:val="00C36DF8"/>
    <w:rsid w:val="00C37288"/>
    <w:rsid w:val="00C372AA"/>
    <w:rsid w:val="00C37591"/>
    <w:rsid w:val="00C375BE"/>
    <w:rsid w:val="00C3793B"/>
    <w:rsid w:val="00C37E82"/>
    <w:rsid w:val="00C37F3B"/>
    <w:rsid w:val="00C4036D"/>
    <w:rsid w:val="00C40AAB"/>
    <w:rsid w:val="00C40F3F"/>
    <w:rsid w:val="00C40F52"/>
    <w:rsid w:val="00C41008"/>
    <w:rsid w:val="00C417B0"/>
    <w:rsid w:val="00C41853"/>
    <w:rsid w:val="00C41875"/>
    <w:rsid w:val="00C41977"/>
    <w:rsid w:val="00C4197C"/>
    <w:rsid w:val="00C4215A"/>
    <w:rsid w:val="00C42377"/>
    <w:rsid w:val="00C423DD"/>
    <w:rsid w:val="00C42515"/>
    <w:rsid w:val="00C4256C"/>
    <w:rsid w:val="00C42D4B"/>
    <w:rsid w:val="00C42FB9"/>
    <w:rsid w:val="00C4322E"/>
    <w:rsid w:val="00C43235"/>
    <w:rsid w:val="00C43305"/>
    <w:rsid w:val="00C43CB5"/>
    <w:rsid w:val="00C440D6"/>
    <w:rsid w:val="00C442A8"/>
    <w:rsid w:val="00C444A4"/>
    <w:rsid w:val="00C44F44"/>
    <w:rsid w:val="00C453CD"/>
    <w:rsid w:val="00C4599B"/>
    <w:rsid w:val="00C45AB8"/>
    <w:rsid w:val="00C45BEC"/>
    <w:rsid w:val="00C4608C"/>
    <w:rsid w:val="00C4654A"/>
    <w:rsid w:val="00C4669A"/>
    <w:rsid w:val="00C46B40"/>
    <w:rsid w:val="00C46E84"/>
    <w:rsid w:val="00C47DDA"/>
    <w:rsid w:val="00C500E8"/>
    <w:rsid w:val="00C500F3"/>
    <w:rsid w:val="00C503D7"/>
    <w:rsid w:val="00C50B78"/>
    <w:rsid w:val="00C50CA6"/>
    <w:rsid w:val="00C50F71"/>
    <w:rsid w:val="00C51193"/>
    <w:rsid w:val="00C513DF"/>
    <w:rsid w:val="00C5167C"/>
    <w:rsid w:val="00C52253"/>
    <w:rsid w:val="00C52753"/>
    <w:rsid w:val="00C52D57"/>
    <w:rsid w:val="00C53375"/>
    <w:rsid w:val="00C5393D"/>
    <w:rsid w:val="00C53AA8"/>
    <w:rsid w:val="00C53B1E"/>
    <w:rsid w:val="00C53E83"/>
    <w:rsid w:val="00C541E8"/>
    <w:rsid w:val="00C5451A"/>
    <w:rsid w:val="00C54D46"/>
    <w:rsid w:val="00C54E6F"/>
    <w:rsid w:val="00C54E9B"/>
    <w:rsid w:val="00C55280"/>
    <w:rsid w:val="00C552EE"/>
    <w:rsid w:val="00C557E7"/>
    <w:rsid w:val="00C57559"/>
    <w:rsid w:val="00C57CBE"/>
    <w:rsid w:val="00C57D6E"/>
    <w:rsid w:val="00C611BE"/>
    <w:rsid w:val="00C6128E"/>
    <w:rsid w:val="00C61379"/>
    <w:rsid w:val="00C61412"/>
    <w:rsid w:val="00C6157A"/>
    <w:rsid w:val="00C61590"/>
    <w:rsid w:val="00C615B8"/>
    <w:rsid w:val="00C61C5E"/>
    <w:rsid w:val="00C62919"/>
    <w:rsid w:val="00C63096"/>
    <w:rsid w:val="00C63257"/>
    <w:rsid w:val="00C63455"/>
    <w:rsid w:val="00C636B6"/>
    <w:rsid w:val="00C636FA"/>
    <w:rsid w:val="00C637C5"/>
    <w:rsid w:val="00C63811"/>
    <w:rsid w:val="00C63871"/>
    <w:rsid w:val="00C63E48"/>
    <w:rsid w:val="00C64094"/>
    <w:rsid w:val="00C64275"/>
    <w:rsid w:val="00C645DD"/>
    <w:rsid w:val="00C65201"/>
    <w:rsid w:val="00C6550B"/>
    <w:rsid w:val="00C65876"/>
    <w:rsid w:val="00C659E1"/>
    <w:rsid w:val="00C659E6"/>
    <w:rsid w:val="00C65AD3"/>
    <w:rsid w:val="00C65ECF"/>
    <w:rsid w:val="00C65F25"/>
    <w:rsid w:val="00C65F6C"/>
    <w:rsid w:val="00C6614C"/>
    <w:rsid w:val="00C66482"/>
    <w:rsid w:val="00C66C92"/>
    <w:rsid w:val="00C66CDF"/>
    <w:rsid w:val="00C67658"/>
    <w:rsid w:val="00C677BF"/>
    <w:rsid w:val="00C67893"/>
    <w:rsid w:val="00C67D31"/>
    <w:rsid w:val="00C70791"/>
    <w:rsid w:val="00C708D0"/>
    <w:rsid w:val="00C70A46"/>
    <w:rsid w:val="00C71362"/>
    <w:rsid w:val="00C7182C"/>
    <w:rsid w:val="00C7192C"/>
    <w:rsid w:val="00C721B5"/>
    <w:rsid w:val="00C7265B"/>
    <w:rsid w:val="00C72A4A"/>
    <w:rsid w:val="00C72DB2"/>
    <w:rsid w:val="00C72F9C"/>
    <w:rsid w:val="00C732E4"/>
    <w:rsid w:val="00C736B7"/>
    <w:rsid w:val="00C73713"/>
    <w:rsid w:val="00C7384D"/>
    <w:rsid w:val="00C73B32"/>
    <w:rsid w:val="00C74506"/>
    <w:rsid w:val="00C74922"/>
    <w:rsid w:val="00C74AE1"/>
    <w:rsid w:val="00C74C3C"/>
    <w:rsid w:val="00C74F27"/>
    <w:rsid w:val="00C7553F"/>
    <w:rsid w:val="00C759D2"/>
    <w:rsid w:val="00C75D09"/>
    <w:rsid w:val="00C76535"/>
    <w:rsid w:val="00C76719"/>
    <w:rsid w:val="00C7783B"/>
    <w:rsid w:val="00C77B97"/>
    <w:rsid w:val="00C77C9C"/>
    <w:rsid w:val="00C77D51"/>
    <w:rsid w:val="00C77ECF"/>
    <w:rsid w:val="00C80063"/>
    <w:rsid w:val="00C8008B"/>
    <w:rsid w:val="00C8034F"/>
    <w:rsid w:val="00C80852"/>
    <w:rsid w:val="00C8095D"/>
    <w:rsid w:val="00C80AA4"/>
    <w:rsid w:val="00C80AEA"/>
    <w:rsid w:val="00C80BA6"/>
    <w:rsid w:val="00C810EA"/>
    <w:rsid w:val="00C813D8"/>
    <w:rsid w:val="00C815E9"/>
    <w:rsid w:val="00C816E0"/>
    <w:rsid w:val="00C818A7"/>
    <w:rsid w:val="00C81E2C"/>
    <w:rsid w:val="00C8255D"/>
    <w:rsid w:val="00C826FB"/>
    <w:rsid w:val="00C827B7"/>
    <w:rsid w:val="00C8292A"/>
    <w:rsid w:val="00C834C2"/>
    <w:rsid w:val="00C83A97"/>
    <w:rsid w:val="00C83E16"/>
    <w:rsid w:val="00C83F7C"/>
    <w:rsid w:val="00C84653"/>
    <w:rsid w:val="00C84E50"/>
    <w:rsid w:val="00C85220"/>
    <w:rsid w:val="00C85668"/>
    <w:rsid w:val="00C856C0"/>
    <w:rsid w:val="00C857DF"/>
    <w:rsid w:val="00C85A5B"/>
    <w:rsid w:val="00C85D92"/>
    <w:rsid w:val="00C85E21"/>
    <w:rsid w:val="00C87396"/>
    <w:rsid w:val="00C878B7"/>
    <w:rsid w:val="00C879CD"/>
    <w:rsid w:val="00C87C1B"/>
    <w:rsid w:val="00C87EB2"/>
    <w:rsid w:val="00C87F52"/>
    <w:rsid w:val="00C90C5C"/>
    <w:rsid w:val="00C90CE1"/>
    <w:rsid w:val="00C917C4"/>
    <w:rsid w:val="00C9189A"/>
    <w:rsid w:val="00C91DEE"/>
    <w:rsid w:val="00C9214C"/>
    <w:rsid w:val="00C9223F"/>
    <w:rsid w:val="00C9237F"/>
    <w:rsid w:val="00C9276D"/>
    <w:rsid w:val="00C9318F"/>
    <w:rsid w:val="00C93B75"/>
    <w:rsid w:val="00C93CD7"/>
    <w:rsid w:val="00C9423F"/>
    <w:rsid w:val="00C9471D"/>
    <w:rsid w:val="00C958E9"/>
    <w:rsid w:val="00C95933"/>
    <w:rsid w:val="00C95CC8"/>
    <w:rsid w:val="00C969C0"/>
    <w:rsid w:val="00C96B5B"/>
    <w:rsid w:val="00C96B66"/>
    <w:rsid w:val="00C977BA"/>
    <w:rsid w:val="00C97AA7"/>
    <w:rsid w:val="00CA00B6"/>
    <w:rsid w:val="00CA0359"/>
    <w:rsid w:val="00CA0E42"/>
    <w:rsid w:val="00CA1E3F"/>
    <w:rsid w:val="00CA241B"/>
    <w:rsid w:val="00CA25FF"/>
    <w:rsid w:val="00CA283F"/>
    <w:rsid w:val="00CA2E84"/>
    <w:rsid w:val="00CA3193"/>
    <w:rsid w:val="00CA31C2"/>
    <w:rsid w:val="00CA340A"/>
    <w:rsid w:val="00CA3586"/>
    <w:rsid w:val="00CA47E9"/>
    <w:rsid w:val="00CA4D43"/>
    <w:rsid w:val="00CA5222"/>
    <w:rsid w:val="00CA5792"/>
    <w:rsid w:val="00CA5804"/>
    <w:rsid w:val="00CA5D05"/>
    <w:rsid w:val="00CA6044"/>
    <w:rsid w:val="00CA64D6"/>
    <w:rsid w:val="00CA7139"/>
    <w:rsid w:val="00CA7868"/>
    <w:rsid w:val="00CA7A9A"/>
    <w:rsid w:val="00CA7BAF"/>
    <w:rsid w:val="00CB077E"/>
    <w:rsid w:val="00CB0CAE"/>
    <w:rsid w:val="00CB10C2"/>
    <w:rsid w:val="00CB11A3"/>
    <w:rsid w:val="00CB186E"/>
    <w:rsid w:val="00CB1C51"/>
    <w:rsid w:val="00CB1ED4"/>
    <w:rsid w:val="00CB20C1"/>
    <w:rsid w:val="00CB24FF"/>
    <w:rsid w:val="00CB2D63"/>
    <w:rsid w:val="00CB2DD7"/>
    <w:rsid w:val="00CB38ED"/>
    <w:rsid w:val="00CB3A78"/>
    <w:rsid w:val="00CB3F7B"/>
    <w:rsid w:val="00CB46E3"/>
    <w:rsid w:val="00CB4887"/>
    <w:rsid w:val="00CB4910"/>
    <w:rsid w:val="00CB4B00"/>
    <w:rsid w:val="00CB4B0F"/>
    <w:rsid w:val="00CB4EA7"/>
    <w:rsid w:val="00CB5A5B"/>
    <w:rsid w:val="00CB5A88"/>
    <w:rsid w:val="00CB5ADD"/>
    <w:rsid w:val="00CB5C3A"/>
    <w:rsid w:val="00CB5C94"/>
    <w:rsid w:val="00CB6400"/>
    <w:rsid w:val="00CB6A9E"/>
    <w:rsid w:val="00CB6C18"/>
    <w:rsid w:val="00CB6E0B"/>
    <w:rsid w:val="00CB71A0"/>
    <w:rsid w:val="00CB75BF"/>
    <w:rsid w:val="00CB79EA"/>
    <w:rsid w:val="00CB7E81"/>
    <w:rsid w:val="00CB7EE6"/>
    <w:rsid w:val="00CB7FB3"/>
    <w:rsid w:val="00CC010A"/>
    <w:rsid w:val="00CC0112"/>
    <w:rsid w:val="00CC0246"/>
    <w:rsid w:val="00CC02C5"/>
    <w:rsid w:val="00CC0412"/>
    <w:rsid w:val="00CC0B76"/>
    <w:rsid w:val="00CC1573"/>
    <w:rsid w:val="00CC1672"/>
    <w:rsid w:val="00CC1BB1"/>
    <w:rsid w:val="00CC1DB6"/>
    <w:rsid w:val="00CC2800"/>
    <w:rsid w:val="00CC28B6"/>
    <w:rsid w:val="00CC304D"/>
    <w:rsid w:val="00CC36B9"/>
    <w:rsid w:val="00CC3CDA"/>
    <w:rsid w:val="00CC4DED"/>
    <w:rsid w:val="00CC5990"/>
    <w:rsid w:val="00CC5C63"/>
    <w:rsid w:val="00CC5E01"/>
    <w:rsid w:val="00CC6EAD"/>
    <w:rsid w:val="00CC7056"/>
    <w:rsid w:val="00CC706E"/>
    <w:rsid w:val="00CC72E8"/>
    <w:rsid w:val="00CC77B5"/>
    <w:rsid w:val="00CC7826"/>
    <w:rsid w:val="00CC7D67"/>
    <w:rsid w:val="00CD0059"/>
    <w:rsid w:val="00CD0087"/>
    <w:rsid w:val="00CD07CC"/>
    <w:rsid w:val="00CD0855"/>
    <w:rsid w:val="00CD0A7E"/>
    <w:rsid w:val="00CD0CE2"/>
    <w:rsid w:val="00CD114F"/>
    <w:rsid w:val="00CD1185"/>
    <w:rsid w:val="00CD12AE"/>
    <w:rsid w:val="00CD2230"/>
    <w:rsid w:val="00CD233A"/>
    <w:rsid w:val="00CD23BE"/>
    <w:rsid w:val="00CD2898"/>
    <w:rsid w:val="00CD2C54"/>
    <w:rsid w:val="00CD343E"/>
    <w:rsid w:val="00CD393F"/>
    <w:rsid w:val="00CD414F"/>
    <w:rsid w:val="00CD4457"/>
    <w:rsid w:val="00CD44A9"/>
    <w:rsid w:val="00CD4560"/>
    <w:rsid w:val="00CD4D34"/>
    <w:rsid w:val="00CD4D75"/>
    <w:rsid w:val="00CD4FA1"/>
    <w:rsid w:val="00CD51B2"/>
    <w:rsid w:val="00CD5AC9"/>
    <w:rsid w:val="00CD5E74"/>
    <w:rsid w:val="00CD6E18"/>
    <w:rsid w:val="00CD70EE"/>
    <w:rsid w:val="00CD7312"/>
    <w:rsid w:val="00CD75E1"/>
    <w:rsid w:val="00CD7B4F"/>
    <w:rsid w:val="00CD7BE6"/>
    <w:rsid w:val="00CD7C9C"/>
    <w:rsid w:val="00CE01C6"/>
    <w:rsid w:val="00CE0805"/>
    <w:rsid w:val="00CE0C3F"/>
    <w:rsid w:val="00CE0E84"/>
    <w:rsid w:val="00CE13F5"/>
    <w:rsid w:val="00CE1496"/>
    <w:rsid w:val="00CE17F7"/>
    <w:rsid w:val="00CE1A14"/>
    <w:rsid w:val="00CE1D7F"/>
    <w:rsid w:val="00CE1E80"/>
    <w:rsid w:val="00CE2215"/>
    <w:rsid w:val="00CE283C"/>
    <w:rsid w:val="00CE2AE9"/>
    <w:rsid w:val="00CE3005"/>
    <w:rsid w:val="00CE3252"/>
    <w:rsid w:val="00CE3290"/>
    <w:rsid w:val="00CE334C"/>
    <w:rsid w:val="00CE3807"/>
    <w:rsid w:val="00CE3D76"/>
    <w:rsid w:val="00CE5237"/>
    <w:rsid w:val="00CE532E"/>
    <w:rsid w:val="00CE59E7"/>
    <w:rsid w:val="00CE5E5D"/>
    <w:rsid w:val="00CE5EC2"/>
    <w:rsid w:val="00CE60E6"/>
    <w:rsid w:val="00CE61D3"/>
    <w:rsid w:val="00CE687F"/>
    <w:rsid w:val="00CE6EA1"/>
    <w:rsid w:val="00CE74F2"/>
    <w:rsid w:val="00CE7934"/>
    <w:rsid w:val="00CE7AA0"/>
    <w:rsid w:val="00CE7BFF"/>
    <w:rsid w:val="00CE7C7A"/>
    <w:rsid w:val="00CF0777"/>
    <w:rsid w:val="00CF14EB"/>
    <w:rsid w:val="00CF152D"/>
    <w:rsid w:val="00CF1966"/>
    <w:rsid w:val="00CF1ADF"/>
    <w:rsid w:val="00CF1C0E"/>
    <w:rsid w:val="00CF25CF"/>
    <w:rsid w:val="00CF3003"/>
    <w:rsid w:val="00CF31E4"/>
    <w:rsid w:val="00CF32B4"/>
    <w:rsid w:val="00CF34DF"/>
    <w:rsid w:val="00CF36EB"/>
    <w:rsid w:val="00CF3C0E"/>
    <w:rsid w:val="00CF4A06"/>
    <w:rsid w:val="00CF4ABE"/>
    <w:rsid w:val="00CF4EA4"/>
    <w:rsid w:val="00CF5647"/>
    <w:rsid w:val="00CF5A09"/>
    <w:rsid w:val="00CF5F4C"/>
    <w:rsid w:val="00CF67F4"/>
    <w:rsid w:val="00CF6813"/>
    <w:rsid w:val="00CF68A0"/>
    <w:rsid w:val="00CF6ACF"/>
    <w:rsid w:val="00CF6B6A"/>
    <w:rsid w:val="00CF75E6"/>
    <w:rsid w:val="00CF76FB"/>
    <w:rsid w:val="00CF7EF9"/>
    <w:rsid w:val="00D0003D"/>
    <w:rsid w:val="00D0035F"/>
    <w:rsid w:val="00D0058E"/>
    <w:rsid w:val="00D00A55"/>
    <w:rsid w:val="00D00F64"/>
    <w:rsid w:val="00D01654"/>
    <w:rsid w:val="00D017AB"/>
    <w:rsid w:val="00D01C5F"/>
    <w:rsid w:val="00D01EB2"/>
    <w:rsid w:val="00D01F56"/>
    <w:rsid w:val="00D02283"/>
    <w:rsid w:val="00D02815"/>
    <w:rsid w:val="00D02B07"/>
    <w:rsid w:val="00D0331E"/>
    <w:rsid w:val="00D03652"/>
    <w:rsid w:val="00D0389C"/>
    <w:rsid w:val="00D03A55"/>
    <w:rsid w:val="00D040DA"/>
    <w:rsid w:val="00D041B8"/>
    <w:rsid w:val="00D04269"/>
    <w:rsid w:val="00D042F2"/>
    <w:rsid w:val="00D04426"/>
    <w:rsid w:val="00D0444E"/>
    <w:rsid w:val="00D0484F"/>
    <w:rsid w:val="00D0497E"/>
    <w:rsid w:val="00D04A02"/>
    <w:rsid w:val="00D04DE2"/>
    <w:rsid w:val="00D050A3"/>
    <w:rsid w:val="00D05295"/>
    <w:rsid w:val="00D05380"/>
    <w:rsid w:val="00D055F8"/>
    <w:rsid w:val="00D062FF"/>
    <w:rsid w:val="00D064FB"/>
    <w:rsid w:val="00D06529"/>
    <w:rsid w:val="00D0672F"/>
    <w:rsid w:val="00D06E33"/>
    <w:rsid w:val="00D06FAE"/>
    <w:rsid w:val="00D07078"/>
    <w:rsid w:val="00D075C9"/>
    <w:rsid w:val="00D102E0"/>
    <w:rsid w:val="00D10853"/>
    <w:rsid w:val="00D10DCE"/>
    <w:rsid w:val="00D10EEB"/>
    <w:rsid w:val="00D1106B"/>
    <w:rsid w:val="00D11135"/>
    <w:rsid w:val="00D11396"/>
    <w:rsid w:val="00D11816"/>
    <w:rsid w:val="00D11D86"/>
    <w:rsid w:val="00D1201C"/>
    <w:rsid w:val="00D123E7"/>
    <w:rsid w:val="00D125C1"/>
    <w:rsid w:val="00D126B9"/>
    <w:rsid w:val="00D13308"/>
    <w:rsid w:val="00D13534"/>
    <w:rsid w:val="00D13550"/>
    <w:rsid w:val="00D13AD5"/>
    <w:rsid w:val="00D13FF6"/>
    <w:rsid w:val="00D140D6"/>
    <w:rsid w:val="00D143DE"/>
    <w:rsid w:val="00D1470E"/>
    <w:rsid w:val="00D14775"/>
    <w:rsid w:val="00D148B3"/>
    <w:rsid w:val="00D15D3A"/>
    <w:rsid w:val="00D1664B"/>
    <w:rsid w:val="00D1672F"/>
    <w:rsid w:val="00D16940"/>
    <w:rsid w:val="00D177CD"/>
    <w:rsid w:val="00D179BF"/>
    <w:rsid w:val="00D17D08"/>
    <w:rsid w:val="00D17DC5"/>
    <w:rsid w:val="00D200CC"/>
    <w:rsid w:val="00D2017F"/>
    <w:rsid w:val="00D2033B"/>
    <w:rsid w:val="00D205E9"/>
    <w:rsid w:val="00D20A35"/>
    <w:rsid w:val="00D21239"/>
    <w:rsid w:val="00D2156B"/>
    <w:rsid w:val="00D217C4"/>
    <w:rsid w:val="00D21A02"/>
    <w:rsid w:val="00D21D3A"/>
    <w:rsid w:val="00D21FC6"/>
    <w:rsid w:val="00D227C6"/>
    <w:rsid w:val="00D22BEF"/>
    <w:rsid w:val="00D22D7E"/>
    <w:rsid w:val="00D22F46"/>
    <w:rsid w:val="00D23287"/>
    <w:rsid w:val="00D2349C"/>
    <w:rsid w:val="00D239AE"/>
    <w:rsid w:val="00D23C56"/>
    <w:rsid w:val="00D24031"/>
    <w:rsid w:val="00D2403F"/>
    <w:rsid w:val="00D242EC"/>
    <w:rsid w:val="00D24405"/>
    <w:rsid w:val="00D24935"/>
    <w:rsid w:val="00D24D90"/>
    <w:rsid w:val="00D2567A"/>
    <w:rsid w:val="00D2610F"/>
    <w:rsid w:val="00D2657D"/>
    <w:rsid w:val="00D26DF2"/>
    <w:rsid w:val="00D26E61"/>
    <w:rsid w:val="00D26F99"/>
    <w:rsid w:val="00D27093"/>
    <w:rsid w:val="00D2723B"/>
    <w:rsid w:val="00D27408"/>
    <w:rsid w:val="00D27504"/>
    <w:rsid w:val="00D2758A"/>
    <w:rsid w:val="00D27932"/>
    <w:rsid w:val="00D27AB5"/>
    <w:rsid w:val="00D27D10"/>
    <w:rsid w:val="00D27F24"/>
    <w:rsid w:val="00D30328"/>
    <w:rsid w:val="00D30876"/>
    <w:rsid w:val="00D3109C"/>
    <w:rsid w:val="00D31433"/>
    <w:rsid w:val="00D320A6"/>
    <w:rsid w:val="00D32CD1"/>
    <w:rsid w:val="00D3376A"/>
    <w:rsid w:val="00D3440A"/>
    <w:rsid w:val="00D344BC"/>
    <w:rsid w:val="00D35128"/>
    <w:rsid w:val="00D3546A"/>
    <w:rsid w:val="00D35539"/>
    <w:rsid w:val="00D35993"/>
    <w:rsid w:val="00D36417"/>
    <w:rsid w:val="00D3699A"/>
    <w:rsid w:val="00D36F70"/>
    <w:rsid w:val="00D36FA2"/>
    <w:rsid w:val="00D372DF"/>
    <w:rsid w:val="00D37948"/>
    <w:rsid w:val="00D37C6C"/>
    <w:rsid w:val="00D37FC3"/>
    <w:rsid w:val="00D403A5"/>
    <w:rsid w:val="00D40400"/>
    <w:rsid w:val="00D40AC5"/>
    <w:rsid w:val="00D4101C"/>
    <w:rsid w:val="00D41144"/>
    <w:rsid w:val="00D414FF"/>
    <w:rsid w:val="00D41E66"/>
    <w:rsid w:val="00D41F7A"/>
    <w:rsid w:val="00D41FC4"/>
    <w:rsid w:val="00D4219D"/>
    <w:rsid w:val="00D422B7"/>
    <w:rsid w:val="00D42B3C"/>
    <w:rsid w:val="00D437F2"/>
    <w:rsid w:val="00D43DBD"/>
    <w:rsid w:val="00D43E48"/>
    <w:rsid w:val="00D4426C"/>
    <w:rsid w:val="00D44470"/>
    <w:rsid w:val="00D444A8"/>
    <w:rsid w:val="00D446F0"/>
    <w:rsid w:val="00D446F1"/>
    <w:rsid w:val="00D44BE9"/>
    <w:rsid w:val="00D45016"/>
    <w:rsid w:val="00D45069"/>
    <w:rsid w:val="00D454D9"/>
    <w:rsid w:val="00D4688C"/>
    <w:rsid w:val="00D468E7"/>
    <w:rsid w:val="00D46E2D"/>
    <w:rsid w:val="00D4707C"/>
    <w:rsid w:val="00D47588"/>
    <w:rsid w:val="00D47A1C"/>
    <w:rsid w:val="00D50BC1"/>
    <w:rsid w:val="00D5116F"/>
    <w:rsid w:val="00D514B0"/>
    <w:rsid w:val="00D51E12"/>
    <w:rsid w:val="00D51E51"/>
    <w:rsid w:val="00D51EBA"/>
    <w:rsid w:val="00D529F2"/>
    <w:rsid w:val="00D52A4C"/>
    <w:rsid w:val="00D52B9E"/>
    <w:rsid w:val="00D52DD2"/>
    <w:rsid w:val="00D5330D"/>
    <w:rsid w:val="00D53342"/>
    <w:rsid w:val="00D53A8E"/>
    <w:rsid w:val="00D53B70"/>
    <w:rsid w:val="00D54153"/>
    <w:rsid w:val="00D541FF"/>
    <w:rsid w:val="00D54814"/>
    <w:rsid w:val="00D548E6"/>
    <w:rsid w:val="00D549A0"/>
    <w:rsid w:val="00D54B6F"/>
    <w:rsid w:val="00D55957"/>
    <w:rsid w:val="00D55B1B"/>
    <w:rsid w:val="00D56490"/>
    <w:rsid w:val="00D565DD"/>
    <w:rsid w:val="00D5768C"/>
    <w:rsid w:val="00D57A5D"/>
    <w:rsid w:val="00D60123"/>
    <w:rsid w:val="00D60670"/>
    <w:rsid w:val="00D609AE"/>
    <w:rsid w:val="00D60A66"/>
    <w:rsid w:val="00D60A69"/>
    <w:rsid w:val="00D613F5"/>
    <w:rsid w:val="00D616E1"/>
    <w:rsid w:val="00D6193E"/>
    <w:rsid w:val="00D61DBA"/>
    <w:rsid w:val="00D61F27"/>
    <w:rsid w:val="00D61F34"/>
    <w:rsid w:val="00D62BE2"/>
    <w:rsid w:val="00D62D19"/>
    <w:rsid w:val="00D62E69"/>
    <w:rsid w:val="00D63957"/>
    <w:rsid w:val="00D63EB4"/>
    <w:rsid w:val="00D64376"/>
    <w:rsid w:val="00D643A1"/>
    <w:rsid w:val="00D64667"/>
    <w:rsid w:val="00D6488E"/>
    <w:rsid w:val="00D64A0B"/>
    <w:rsid w:val="00D65498"/>
    <w:rsid w:val="00D65675"/>
    <w:rsid w:val="00D657DC"/>
    <w:rsid w:val="00D65BB0"/>
    <w:rsid w:val="00D65EA4"/>
    <w:rsid w:val="00D65F2C"/>
    <w:rsid w:val="00D661C7"/>
    <w:rsid w:val="00D66744"/>
    <w:rsid w:val="00D667C5"/>
    <w:rsid w:val="00D66A2C"/>
    <w:rsid w:val="00D67080"/>
    <w:rsid w:val="00D70120"/>
    <w:rsid w:val="00D70397"/>
    <w:rsid w:val="00D70CF9"/>
    <w:rsid w:val="00D70FAE"/>
    <w:rsid w:val="00D70FEE"/>
    <w:rsid w:val="00D71213"/>
    <w:rsid w:val="00D71562"/>
    <w:rsid w:val="00D7164F"/>
    <w:rsid w:val="00D71B08"/>
    <w:rsid w:val="00D71BCF"/>
    <w:rsid w:val="00D71C8B"/>
    <w:rsid w:val="00D72835"/>
    <w:rsid w:val="00D72DA5"/>
    <w:rsid w:val="00D72DBD"/>
    <w:rsid w:val="00D73016"/>
    <w:rsid w:val="00D73188"/>
    <w:rsid w:val="00D7346F"/>
    <w:rsid w:val="00D7371E"/>
    <w:rsid w:val="00D738CF"/>
    <w:rsid w:val="00D73EFE"/>
    <w:rsid w:val="00D74226"/>
    <w:rsid w:val="00D74230"/>
    <w:rsid w:val="00D7438E"/>
    <w:rsid w:val="00D746BE"/>
    <w:rsid w:val="00D74BEA"/>
    <w:rsid w:val="00D74CB9"/>
    <w:rsid w:val="00D7500B"/>
    <w:rsid w:val="00D7549C"/>
    <w:rsid w:val="00D754FD"/>
    <w:rsid w:val="00D75CB3"/>
    <w:rsid w:val="00D760D7"/>
    <w:rsid w:val="00D761CC"/>
    <w:rsid w:val="00D7640F"/>
    <w:rsid w:val="00D76FE4"/>
    <w:rsid w:val="00D771C8"/>
    <w:rsid w:val="00D77C46"/>
    <w:rsid w:val="00D77E30"/>
    <w:rsid w:val="00D8076A"/>
    <w:rsid w:val="00D807B9"/>
    <w:rsid w:val="00D80AE9"/>
    <w:rsid w:val="00D80CAF"/>
    <w:rsid w:val="00D810D4"/>
    <w:rsid w:val="00D814E5"/>
    <w:rsid w:val="00D81812"/>
    <w:rsid w:val="00D81817"/>
    <w:rsid w:val="00D82018"/>
    <w:rsid w:val="00D82106"/>
    <w:rsid w:val="00D82708"/>
    <w:rsid w:val="00D82BB8"/>
    <w:rsid w:val="00D83294"/>
    <w:rsid w:val="00D8331A"/>
    <w:rsid w:val="00D83C64"/>
    <w:rsid w:val="00D8440F"/>
    <w:rsid w:val="00D844C7"/>
    <w:rsid w:val="00D84BB5"/>
    <w:rsid w:val="00D84D0C"/>
    <w:rsid w:val="00D84E57"/>
    <w:rsid w:val="00D84F77"/>
    <w:rsid w:val="00D855B0"/>
    <w:rsid w:val="00D8581A"/>
    <w:rsid w:val="00D85968"/>
    <w:rsid w:val="00D865AD"/>
    <w:rsid w:val="00D86699"/>
    <w:rsid w:val="00D867F4"/>
    <w:rsid w:val="00D86BBB"/>
    <w:rsid w:val="00D86C95"/>
    <w:rsid w:val="00D87721"/>
    <w:rsid w:val="00D87931"/>
    <w:rsid w:val="00D87ACD"/>
    <w:rsid w:val="00D87CE1"/>
    <w:rsid w:val="00D87DC9"/>
    <w:rsid w:val="00D903E8"/>
    <w:rsid w:val="00D90458"/>
    <w:rsid w:val="00D908AD"/>
    <w:rsid w:val="00D91916"/>
    <w:rsid w:val="00D919E7"/>
    <w:rsid w:val="00D91F17"/>
    <w:rsid w:val="00D92A17"/>
    <w:rsid w:val="00D92CA4"/>
    <w:rsid w:val="00D92EBD"/>
    <w:rsid w:val="00D92F9E"/>
    <w:rsid w:val="00D93190"/>
    <w:rsid w:val="00D93296"/>
    <w:rsid w:val="00D9391E"/>
    <w:rsid w:val="00D93A4D"/>
    <w:rsid w:val="00D93B33"/>
    <w:rsid w:val="00D947A6"/>
    <w:rsid w:val="00D94919"/>
    <w:rsid w:val="00D9538D"/>
    <w:rsid w:val="00D95416"/>
    <w:rsid w:val="00D95435"/>
    <w:rsid w:val="00D9568C"/>
    <w:rsid w:val="00D95701"/>
    <w:rsid w:val="00D957DD"/>
    <w:rsid w:val="00D95D03"/>
    <w:rsid w:val="00D9655C"/>
    <w:rsid w:val="00D96B65"/>
    <w:rsid w:val="00D96BC6"/>
    <w:rsid w:val="00D97047"/>
    <w:rsid w:val="00D97785"/>
    <w:rsid w:val="00D978EC"/>
    <w:rsid w:val="00D97FAB"/>
    <w:rsid w:val="00DA055C"/>
    <w:rsid w:val="00DA0809"/>
    <w:rsid w:val="00DA0927"/>
    <w:rsid w:val="00DA0CF6"/>
    <w:rsid w:val="00DA126D"/>
    <w:rsid w:val="00DA127A"/>
    <w:rsid w:val="00DA1284"/>
    <w:rsid w:val="00DA1304"/>
    <w:rsid w:val="00DA1699"/>
    <w:rsid w:val="00DA1CB2"/>
    <w:rsid w:val="00DA2969"/>
    <w:rsid w:val="00DA2B05"/>
    <w:rsid w:val="00DA2E49"/>
    <w:rsid w:val="00DA32AB"/>
    <w:rsid w:val="00DA3332"/>
    <w:rsid w:val="00DA3B25"/>
    <w:rsid w:val="00DA3B7B"/>
    <w:rsid w:val="00DA4969"/>
    <w:rsid w:val="00DA5196"/>
    <w:rsid w:val="00DA59B6"/>
    <w:rsid w:val="00DA5A27"/>
    <w:rsid w:val="00DA5CC1"/>
    <w:rsid w:val="00DA5D31"/>
    <w:rsid w:val="00DA6171"/>
    <w:rsid w:val="00DA6474"/>
    <w:rsid w:val="00DA73C9"/>
    <w:rsid w:val="00DA7447"/>
    <w:rsid w:val="00DA7EB3"/>
    <w:rsid w:val="00DB0369"/>
    <w:rsid w:val="00DB07CE"/>
    <w:rsid w:val="00DB0B46"/>
    <w:rsid w:val="00DB0BE3"/>
    <w:rsid w:val="00DB12A2"/>
    <w:rsid w:val="00DB203F"/>
    <w:rsid w:val="00DB22CF"/>
    <w:rsid w:val="00DB2300"/>
    <w:rsid w:val="00DB2502"/>
    <w:rsid w:val="00DB2B0B"/>
    <w:rsid w:val="00DB2B22"/>
    <w:rsid w:val="00DB362D"/>
    <w:rsid w:val="00DB3931"/>
    <w:rsid w:val="00DB3E79"/>
    <w:rsid w:val="00DB4601"/>
    <w:rsid w:val="00DB4859"/>
    <w:rsid w:val="00DB48B9"/>
    <w:rsid w:val="00DB5685"/>
    <w:rsid w:val="00DB58B2"/>
    <w:rsid w:val="00DB59C6"/>
    <w:rsid w:val="00DB5A95"/>
    <w:rsid w:val="00DB5B57"/>
    <w:rsid w:val="00DB5DF9"/>
    <w:rsid w:val="00DB5F86"/>
    <w:rsid w:val="00DB6062"/>
    <w:rsid w:val="00DB633A"/>
    <w:rsid w:val="00DB666C"/>
    <w:rsid w:val="00DB6C22"/>
    <w:rsid w:val="00DB6E92"/>
    <w:rsid w:val="00DB6F51"/>
    <w:rsid w:val="00DB7380"/>
    <w:rsid w:val="00DB7679"/>
    <w:rsid w:val="00DB76FF"/>
    <w:rsid w:val="00DB7CD3"/>
    <w:rsid w:val="00DB7DBD"/>
    <w:rsid w:val="00DC07EB"/>
    <w:rsid w:val="00DC0B4F"/>
    <w:rsid w:val="00DC0C80"/>
    <w:rsid w:val="00DC0D9C"/>
    <w:rsid w:val="00DC10D4"/>
    <w:rsid w:val="00DC1383"/>
    <w:rsid w:val="00DC1794"/>
    <w:rsid w:val="00DC1A7A"/>
    <w:rsid w:val="00DC1D1A"/>
    <w:rsid w:val="00DC22C2"/>
    <w:rsid w:val="00DC2A34"/>
    <w:rsid w:val="00DC302C"/>
    <w:rsid w:val="00DC3510"/>
    <w:rsid w:val="00DC35CD"/>
    <w:rsid w:val="00DC3727"/>
    <w:rsid w:val="00DC3F62"/>
    <w:rsid w:val="00DC3FA8"/>
    <w:rsid w:val="00DC4025"/>
    <w:rsid w:val="00DC5369"/>
    <w:rsid w:val="00DC55BB"/>
    <w:rsid w:val="00DC56C3"/>
    <w:rsid w:val="00DC5C38"/>
    <w:rsid w:val="00DC5C73"/>
    <w:rsid w:val="00DC5DFC"/>
    <w:rsid w:val="00DC5EB1"/>
    <w:rsid w:val="00DC6431"/>
    <w:rsid w:val="00DC6904"/>
    <w:rsid w:val="00DC6AC5"/>
    <w:rsid w:val="00DC6C84"/>
    <w:rsid w:val="00DC6E7F"/>
    <w:rsid w:val="00DC75D3"/>
    <w:rsid w:val="00DC77A9"/>
    <w:rsid w:val="00DC786C"/>
    <w:rsid w:val="00DC7DC1"/>
    <w:rsid w:val="00DC7FA6"/>
    <w:rsid w:val="00DD0295"/>
    <w:rsid w:val="00DD0BAD"/>
    <w:rsid w:val="00DD0BF1"/>
    <w:rsid w:val="00DD0F7A"/>
    <w:rsid w:val="00DD130D"/>
    <w:rsid w:val="00DD1461"/>
    <w:rsid w:val="00DD169A"/>
    <w:rsid w:val="00DD1BDF"/>
    <w:rsid w:val="00DD1BF0"/>
    <w:rsid w:val="00DD1C8E"/>
    <w:rsid w:val="00DD1E8F"/>
    <w:rsid w:val="00DD2397"/>
    <w:rsid w:val="00DD23D7"/>
    <w:rsid w:val="00DD2673"/>
    <w:rsid w:val="00DD3070"/>
    <w:rsid w:val="00DD31F0"/>
    <w:rsid w:val="00DD38F6"/>
    <w:rsid w:val="00DD3C08"/>
    <w:rsid w:val="00DD3C71"/>
    <w:rsid w:val="00DD3E9B"/>
    <w:rsid w:val="00DD4600"/>
    <w:rsid w:val="00DD4FF8"/>
    <w:rsid w:val="00DD582D"/>
    <w:rsid w:val="00DD5934"/>
    <w:rsid w:val="00DD59AD"/>
    <w:rsid w:val="00DD5EC1"/>
    <w:rsid w:val="00DD6331"/>
    <w:rsid w:val="00DD6A49"/>
    <w:rsid w:val="00DD6E46"/>
    <w:rsid w:val="00DD6E4D"/>
    <w:rsid w:val="00DD722D"/>
    <w:rsid w:val="00DD74A2"/>
    <w:rsid w:val="00DD7CF9"/>
    <w:rsid w:val="00DD7FFC"/>
    <w:rsid w:val="00DE0193"/>
    <w:rsid w:val="00DE0BE9"/>
    <w:rsid w:val="00DE0E74"/>
    <w:rsid w:val="00DE1321"/>
    <w:rsid w:val="00DE13C0"/>
    <w:rsid w:val="00DE1487"/>
    <w:rsid w:val="00DE1E4D"/>
    <w:rsid w:val="00DE285E"/>
    <w:rsid w:val="00DE2D03"/>
    <w:rsid w:val="00DE38B6"/>
    <w:rsid w:val="00DE3FF5"/>
    <w:rsid w:val="00DE413F"/>
    <w:rsid w:val="00DE4414"/>
    <w:rsid w:val="00DE458B"/>
    <w:rsid w:val="00DE497D"/>
    <w:rsid w:val="00DE50C8"/>
    <w:rsid w:val="00DE561A"/>
    <w:rsid w:val="00DE5A0E"/>
    <w:rsid w:val="00DE5D3E"/>
    <w:rsid w:val="00DE6060"/>
    <w:rsid w:val="00DE7424"/>
    <w:rsid w:val="00DF0C62"/>
    <w:rsid w:val="00DF0FB4"/>
    <w:rsid w:val="00DF15E8"/>
    <w:rsid w:val="00DF1BA8"/>
    <w:rsid w:val="00DF1FC9"/>
    <w:rsid w:val="00DF21DB"/>
    <w:rsid w:val="00DF2403"/>
    <w:rsid w:val="00DF247E"/>
    <w:rsid w:val="00DF2672"/>
    <w:rsid w:val="00DF2F51"/>
    <w:rsid w:val="00DF2FEE"/>
    <w:rsid w:val="00DF30B9"/>
    <w:rsid w:val="00DF3129"/>
    <w:rsid w:val="00DF3335"/>
    <w:rsid w:val="00DF334F"/>
    <w:rsid w:val="00DF3836"/>
    <w:rsid w:val="00DF3CD6"/>
    <w:rsid w:val="00DF4544"/>
    <w:rsid w:val="00DF4625"/>
    <w:rsid w:val="00DF4F46"/>
    <w:rsid w:val="00DF5109"/>
    <w:rsid w:val="00DF55D5"/>
    <w:rsid w:val="00DF6950"/>
    <w:rsid w:val="00DF6A14"/>
    <w:rsid w:val="00DF6AA9"/>
    <w:rsid w:val="00DF6B6B"/>
    <w:rsid w:val="00DF6E9F"/>
    <w:rsid w:val="00DF725E"/>
    <w:rsid w:val="00DF759A"/>
    <w:rsid w:val="00DF772E"/>
    <w:rsid w:val="00DF7DEA"/>
    <w:rsid w:val="00DF7F30"/>
    <w:rsid w:val="00E001E8"/>
    <w:rsid w:val="00E00231"/>
    <w:rsid w:val="00E004C9"/>
    <w:rsid w:val="00E00DFC"/>
    <w:rsid w:val="00E0147D"/>
    <w:rsid w:val="00E0164E"/>
    <w:rsid w:val="00E01DB5"/>
    <w:rsid w:val="00E0279C"/>
    <w:rsid w:val="00E02C67"/>
    <w:rsid w:val="00E02D18"/>
    <w:rsid w:val="00E02F42"/>
    <w:rsid w:val="00E03365"/>
    <w:rsid w:val="00E0340A"/>
    <w:rsid w:val="00E03761"/>
    <w:rsid w:val="00E041C6"/>
    <w:rsid w:val="00E0438C"/>
    <w:rsid w:val="00E04696"/>
    <w:rsid w:val="00E047E0"/>
    <w:rsid w:val="00E04EA1"/>
    <w:rsid w:val="00E05193"/>
    <w:rsid w:val="00E05418"/>
    <w:rsid w:val="00E0545A"/>
    <w:rsid w:val="00E055A4"/>
    <w:rsid w:val="00E0591D"/>
    <w:rsid w:val="00E068F5"/>
    <w:rsid w:val="00E06F6C"/>
    <w:rsid w:val="00E072D1"/>
    <w:rsid w:val="00E072D4"/>
    <w:rsid w:val="00E07878"/>
    <w:rsid w:val="00E07D8D"/>
    <w:rsid w:val="00E07EE7"/>
    <w:rsid w:val="00E10005"/>
    <w:rsid w:val="00E10EE3"/>
    <w:rsid w:val="00E11127"/>
    <w:rsid w:val="00E1212D"/>
    <w:rsid w:val="00E12871"/>
    <w:rsid w:val="00E12A7E"/>
    <w:rsid w:val="00E12B76"/>
    <w:rsid w:val="00E12D4C"/>
    <w:rsid w:val="00E12D71"/>
    <w:rsid w:val="00E12E6A"/>
    <w:rsid w:val="00E12E98"/>
    <w:rsid w:val="00E12F63"/>
    <w:rsid w:val="00E13E5B"/>
    <w:rsid w:val="00E143DE"/>
    <w:rsid w:val="00E14718"/>
    <w:rsid w:val="00E149C5"/>
    <w:rsid w:val="00E14E0A"/>
    <w:rsid w:val="00E14F99"/>
    <w:rsid w:val="00E15015"/>
    <w:rsid w:val="00E15512"/>
    <w:rsid w:val="00E15F2F"/>
    <w:rsid w:val="00E1623F"/>
    <w:rsid w:val="00E162AD"/>
    <w:rsid w:val="00E16370"/>
    <w:rsid w:val="00E163AE"/>
    <w:rsid w:val="00E16490"/>
    <w:rsid w:val="00E166E5"/>
    <w:rsid w:val="00E16F48"/>
    <w:rsid w:val="00E171BA"/>
    <w:rsid w:val="00E175F4"/>
    <w:rsid w:val="00E178C7"/>
    <w:rsid w:val="00E17946"/>
    <w:rsid w:val="00E17B25"/>
    <w:rsid w:val="00E17CB4"/>
    <w:rsid w:val="00E17CFD"/>
    <w:rsid w:val="00E17FC6"/>
    <w:rsid w:val="00E2000F"/>
    <w:rsid w:val="00E20075"/>
    <w:rsid w:val="00E20410"/>
    <w:rsid w:val="00E20532"/>
    <w:rsid w:val="00E206AD"/>
    <w:rsid w:val="00E21259"/>
    <w:rsid w:val="00E217AD"/>
    <w:rsid w:val="00E21B7D"/>
    <w:rsid w:val="00E22303"/>
    <w:rsid w:val="00E224D8"/>
    <w:rsid w:val="00E22958"/>
    <w:rsid w:val="00E238C9"/>
    <w:rsid w:val="00E23A21"/>
    <w:rsid w:val="00E26235"/>
    <w:rsid w:val="00E26F79"/>
    <w:rsid w:val="00E26FAE"/>
    <w:rsid w:val="00E26FEB"/>
    <w:rsid w:val="00E271E4"/>
    <w:rsid w:val="00E27268"/>
    <w:rsid w:val="00E276B5"/>
    <w:rsid w:val="00E3027A"/>
    <w:rsid w:val="00E30DD4"/>
    <w:rsid w:val="00E3103A"/>
    <w:rsid w:val="00E3153D"/>
    <w:rsid w:val="00E31F62"/>
    <w:rsid w:val="00E32D4B"/>
    <w:rsid w:val="00E32F31"/>
    <w:rsid w:val="00E32FAF"/>
    <w:rsid w:val="00E33082"/>
    <w:rsid w:val="00E335CF"/>
    <w:rsid w:val="00E3367E"/>
    <w:rsid w:val="00E33885"/>
    <w:rsid w:val="00E33CA3"/>
    <w:rsid w:val="00E33F02"/>
    <w:rsid w:val="00E34868"/>
    <w:rsid w:val="00E34A12"/>
    <w:rsid w:val="00E34D41"/>
    <w:rsid w:val="00E359CE"/>
    <w:rsid w:val="00E35DB0"/>
    <w:rsid w:val="00E361B4"/>
    <w:rsid w:val="00E36F18"/>
    <w:rsid w:val="00E370A7"/>
    <w:rsid w:val="00E374E1"/>
    <w:rsid w:val="00E37D7C"/>
    <w:rsid w:val="00E403D9"/>
    <w:rsid w:val="00E407CF"/>
    <w:rsid w:val="00E4094F"/>
    <w:rsid w:val="00E413E2"/>
    <w:rsid w:val="00E417AC"/>
    <w:rsid w:val="00E4192D"/>
    <w:rsid w:val="00E41C1B"/>
    <w:rsid w:val="00E41ED4"/>
    <w:rsid w:val="00E42738"/>
    <w:rsid w:val="00E429E8"/>
    <w:rsid w:val="00E42BF9"/>
    <w:rsid w:val="00E43237"/>
    <w:rsid w:val="00E4362E"/>
    <w:rsid w:val="00E43FD5"/>
    <w:rsid w:val="00E451C6"/>
    <w:rsid w:val="00E45799"/>
    <w:rsid w:val="00E464A3"/>
    <w:rsid w:val="00E46976"/>
    <w:rsid w:val="00E46DC3"/>
    <w:rsid w:val="00E4746A"/>
    <w:rsid w:val="00E4758D"/>
    <w:rsid w:val="00E47B9C"/>
    <w:rsid w:val="00E50479"/>
    <w:rsid w:val="00E50756"/>
    <w:rsid w:val="00E50875"/>
    <w:rsid w:val="00E51165"/>
    <w:rsid w:val="00E51397"/>
    <w:rsid w:val="00E51AE7"/>
    <w:rsid w:val="00E51BBB"/>
    <w:rsid w:val="00E51D45"/>
    <w:rsid w:val="00E51E7C"/>
    <w:rsid w:val="00E51FEC"/>
    <w:rsid w:val="00E52436"/>
    <w:rsid w:val="00E52C57"/>
    <w:rsid w:val="00E52EF3"/>
    <w:rsid w:val="00E5420A"/>
    <w:rsid w:val="00E542E2"/>
    <w:rsid w:val="00E546E4"/>
    <w:rsid w:val="00E54C6F"/>
    <w:rsid w:val="00E550D2"/>
    <w:rsid w:val="00E55319"/>
    <w:rsid w:val="00E5543B"/>
    <w:rsid w:val="00E55DF8"/>
    <w:rsid w:val="00E563D4"/>
    <w:rsid w:val="00E5642A"/>
    <w:rsid w:val="00E56D70"/>
    <w:rsid w:val="00E56E16"/>
    <w:rsid w:val="00E5701B"/>
    <w:rsid w:val="00E5740D"/>
    <w:rsid w:val="00E57947"/>
    <w:rsid w:val="00E57E53"/>
    <w:rsid w:val="00E57F95"/>
    <w:rsid w:val="00E605BE"/>
    <w:rsid w:val="00E60C41"/>
    <w:rsid w:val="00E60D28"/>
    <w:rsid w:val="00E60F5B"/>
    <w:rsid w:val="00E61848"/>
    <w:rsid w:val="00E61978"/>
    <w:rsid w:val="00E61AC1"/>
    <w:rsid w:val="00E61AF1"/>
    <w:rsid w:val="00E61B7C"/>
    <w:rsid w:val="00E61D2D"/>
    <w:rsid w:val="00E623D7"/>
    <w:rsid w:val="00E623FF"/>
    <w:rsid w:val="00E624F9"/>
    <w:rsid w:val="00E625E1"/>
    <w:rsid w:val="00E627CF"/>
    <w:rsid w:val="00E62B45"/>
    <w:rsid w:val="00E62D38"/>
    <w:rsid w:val="00E62F7B"/>
    <w:rsid w:val="00E63567"/>
    <w:rsid w:val="00E6374E"/>
    <w:rsid w:val="00E63B4E"/>
    <w:rsid w:val="00E63C02"/>
    <w:rsid w:val="00E63D7D"/>
    <w:rsid w:val="00E6415F"/>
    <w:rsid w:val="00E64322"/>
    <w:rsid w:val="00E6487D"/>
    <w:rsid w:val="00E64AB4"/>
    <w:rsid w:val="00E65451"/>
    <w:rsid w:val="00E65F4F"/>
    <w:rsid w:val="00E662B4"/>
    <w:rsid w:val="00E665C4"/>
    <w:rsid w:val="00E66768"/>
    <w:rsid w:val="00E67768"/>
    <w:rsid w:val="00E677E9"/>
    <w:rsid w:val="00E67A34"/>
    <w:rsid w:val="00E67AFB"/>
    <w:rsid w:val="00E67DA0"/>
    <w:rsid w:val="00E7014B"/>
    <w:rsid w:val="00E702D3"/>
    <w:rsid w:val="00E702F8"/>
    <w:rsid w:val="00E70543"/>
    <w:rsid w:val="00E70587"/>
    <w:rsid w:val="00E70742"/>
    <w:rsid w:val="00E70A8D"/>
    <w:rsid w:val="00E70B7D"/>
    <w:rsid w:val="00E70E6A"/>
    <w:rsid w:val="00E71006"/>
    <w:rsid w:val="00E71756"/>
    <w:rsid w:val="00E71951"/>
    <w:rsid w:val="00E7241F"/>
    <w:rsid w:val="00E72B19"/>
    <w:rsid w:val="00E732AF"/>
    <w:rsid w:val="00E7352C"/>
    <w:rsid w:val="00E735D5"/>
    <w:rsid w:val="00E737FA"/>
    <w:rsid w:val="00E73C06"/>
    <w:rsid w:val="00E7463F"/>
    <w:rsid w:val="00E74E56"/>
    <w:rsid w:val="00E75800"/>
    <w:rsid w:val="00E75F2E"/>
    <w:rsid w:val="00E75FF3"/>
    <w:rsid w:val="00E765C2"/>
    <w:rsid w:val="00E767AF"/>
    <w:rsid w:val="00E76846"/>
    <w:rsid w:val="00E768EA"/>
    <w:rsid w:val="00E76B90"/>
    <w:rsid w:val="00E76EFB"/>
    <w:rsid w:val="00E77A13"/>
    <w:rsid w:val="00E77BD8"/>
    <w:rsid w:val="00E802CA"/>
    <w:rsid w:val="00E80534"/>
    <w:rsid w:val="00E80DD5"/>
    <w:rsid w:val="00E80F7D"/>
    <w:rsid w:val="00E812DB"/>
    <w:rsid w:val="00E818D0"/>
    <w:rsid w:val="00E819F2"/>
    <w:rsid w:val="00E820A5"/>
    <w:rsid w:val="00E8226B"/>
    <w:rsid w:val="00E824C8"/>
    <w:rsid w:val="00E828F9"/>
    <w:rsid w:val="00E82B85"/>
    <w:rsid w:val="00E82E2B"/>
    <w:rsid w:val="00E834CC"/>
    <w:rsid w:val="00E83897"/>
    <w:rsid w:val="00E83E5E"/>
    <w:rsid w:val="00E84353"/>
    <w:rsid w:val="00E84419"/>
    <w:rsid w:val="00E84C2F"/>
    <w:rsid w:val="00E84D95"/>
    <w:rsid w:val="00E85035"/>
    <w:rsid w:val="00E8526E"/>
    <w:rsid w:val="00E85D20"/>
    <w:rsid w:val="00E85E93"/>
    <w:rsid w:val="00E86008"/>
    <w:rsid w:val="00E861ED"/>
    <w:rsid w:val="00E868E1"/>
    <w:rsid w:val="00E8696E"/>
    <w:rsid w:val="00E86A1B"/>
    <w:rsid w:val="00E86AF9"/>
    <w:rsid w:val="00E86EB6"/>
    <w:rsid w:val="00E86F5F"/>
    <w:rsid w:val="00E86F82"/>
    <w:rsid w:val="00E878C8"/>
    <w:rsid w:val="00E879E3"/>
    <w:rsid w:val="00E9097D"/>
    <w:rsid w:val="00E90AFC"/>
    <w:rsid w:val="00E914D6"/>
    <w:rsid w:val="00E9166B"/>
    <w:rsid w:val="00E91ECA"/>
    <w:rsid w:val="00E92063"/>
    <w:rsid w:val="00E9210E"/>
    <w:rsid w:val="00E922D5"/>
    <w:rsid w:val="00E92BEB"/>
    <w:rsid w:val="00E92E8B"/>
    <w:rsid w:val="00E92EBA"/>
    <w:rsid w:val="00E9306D"/>
    <w:rsid w:val="00E93564"/>
    <w:rsid w:val="00E9365C"/>
    <w:rsid w:val="00E9380F"/>
    <w:rsid w:val="00E941DD"/>
    <w:rsid w:val="00E94B7F"/>
    <w:rsid w:val="00E94EAF"/>
    <w:rsid w:val="00E95000"/>
    <w:rsid w:val="00E95087"/>
    <w:rsid w:val="00E962AA"/>
    <w:rsid w:val="00E968D9"/>
    <w:rsid w:val="00E9698A"/>
    <w:rsid w:val="00E96BD3"/>
    <w:rsid w:val="00E96C3A"/>
    <w:rsid w:val="00E96EE6"/>
    <w:rsid w:val="00E97114"/>
    <w:rsid w:val="00E9726C"/>
    <w:rsid w:val="00E97313"/>
    <w:rsid w:val="00E976A8"/>
    <w:rsid w:val="00E9796D"/>
    <w:rsid w:val="00E97C9E"/>
    <w:rsid w:val="00EA0F98"/>
    <w:rsid w:val="00EA1139"/>
    <w:rsid w:val="00EA15DA"/>
    <w:rsid w:val="00EA16C8"/>
    <w:rsid w:val="00EA1B29"/>
    <w:rsid w:val="00EA1BC3"/>
    <w:rsid w:val="00EA1DAD"/>
    <w:rsid w:val="00EA3830"/>
    <w:rsid w:val="00EA3D25"/>
    <w:rsid w:val="00EA4001"/>
    <w:rsid w:val="00EA4865"/>
    <w:rsid w:val="00EA4E13"/>
    <w:rsid w:val="00EA54BC"/>
    <w:rsid w:val="00EA54DC"/>
    <w:rsid w:val="00EA5A6E"/>
    <w:rsid w:val="00EA5D9C"/>
    <w:rsid w:val="00EA63EB"/>
    <w:rsid w:val="00EA68A1"/>
    <w:rsid w:val="00EA7237"/>
    <w:rsid w:val="00EA72FA"/>
    <w:rsid w:val="00EA7353"/>
    <w:rsid w:val="00EA7463"/>
    <w:rsid w:val="00EA783D"/>
    <w:rsid w:val="00EB00BA"/>
    <w:rsid w:val="00EB0610"/>
    <w:rsid w:val="00EB0D04"/>
    <w:rsid w:val="00EB0E3D"/>
    <w:rsid w:val="00EB135B"/>
    <w:rsid w:val="00EB14F1"/>
    <w:rsid w:val="00EB249E"/>
    <w:rsid w:val="00EB25C9"/>
    <w:rsid w:val="00EB263B"/>
    <w:rsid w:val="00EB26C0"/>
    <w:rsid w:val="00EB26E5"/>
    <w:rsid w:val="00EB27E7"/>
    <w:rsid w:val="00EB288A"/>
    <w:rsid w:val="00EB2C7B"/>
    <w:rsid w:val="00EB2FAF"/>
    <w:rsid w:val="00EB328C"/>
    <w:rsid w:val="00EB32FA"/>
    <w:rsid w:val="00EB3D69"/>
    <w:rsid w:val="00EB3F85"/>
    <w:rsid w:val="00EB4010"/>
    <w:rsid w:val="00EB4244"/>
    <w:rsid w:val="00EB42E9"/>
    <w:rsid w:val="00EB4375"/>
    <w:rsid w:val="00EB4800"/>
    <w:rsid w:val="00EB5302"/>
    <w:rsid w:val="00EB57D6"/>
    <w:rsid w:val="00EB59F7"/>
    <w:rsid w:val="00EB6148"/>
    <w:rsid w:val="00EB63A6"/>
    <w:rsid w:val="00EB640E"/>
    <w:rsid w:val="00EB6919"/>
    <w:rsid w:val="00EB6E91"/>
    <w:rsid w:val="00EB70AD"/>
    <w:rsid w:val="00EB7308"/>
    <w:rsid w:val="00EB7A75"/>
    <w:rsid w:val="00EC0486"/>
    <w:rsid w:val="00EC04B1"/>
    <w:rsid w:val="00EC05F8"/>
    <w:rsid w:val="00EC0672"/>
    <w:rsid w:val="00EC09A0"/>
    <w:rsid w:val="00EC0CD3"/>
    <w:rsid w:val="00EC0F5D"/>
    <w:rsid w:val="00EC100E"/>
    <w:rsid w:val="00EC16B6"/>
    <w:rsid w:val="00EC1EA2"/>
    <w:rsid w:val="00EC22E3"/>
    <w:rsid w:val="00EC235C"/>
    <w:rsid w:val="00EC2637"/>
    <w:rsid w:val="00EC26F3"/>
    <w:rsid w:val="00EC2890"/>
    <w:rsid w:val="00EC2AE4"/>
    <w:rsid w:val="00EC31FA"/>
    <w:rsid w:val="00EC352D"/>
    <w:rsid w:val="00EC3956"/>
    <w:rsid w:val="00EC3D9C"/>
    <w:rsid w:val="00EC45DA"/>
    <w:rsid w:val="00EC46EE"/>
    <w:rsid w:val="00EC5616"/>
    <w:rsid w:val="00EC599E"/>
    <w:rsid w:val="00EC5FAE"/>
    <w:rsid w:val="00EC6018"/>
    <w:rsid w:val="00EC63EB"/>
    <w:rsid w:val="00EC679B"/>
    <w:rsid w:val="00EC67E0"/>
    <w:rsid w:val="00EC6C82"/>
    <w:rsid w:val="00EC6D59"/>
    <w:rsid w:val="00EC6F35"/>
    <w:rsid w:val="00EC721B"/>
    <w:rsid w:val="00EC7351"/>
    <w:rsid w:val="00EC751A"/>
    <w:rsid w:val="00EC7600"/>
    <w:rsid w:val="00EC76FF"/>
    <w:rsid w:val="00EC7D68"/>
    <w:rsid w:val="00ED014C"/>
    <w:rsid w:val="00ED03D8"/>
    <w:rsid w:val="00ED071F"/>
    <w:rsid w:val="00ED0C4A"/>
    <w:rsid w:val="00ED0C90"/>
    <w:rsid w:val="00ED0D84"/>
    <w:rsid w:val="00ED131D"/>
    <w:rsid w:val="00ED169E"/>
    <w:rsid w:val="00ED1A29"/>
    <w:rsid w:val="00ED1B91"/>
    <w:rsid w:val="00ED1C91"/>
    <w:rsid w:val="00ED1E7C"/>
    <w:rsid w:val="00ED2034"/>
    <w:rsid w:val="00ED282F"/>
    <w:rsid w:val="00ED2A6D"/>
    <w:rsid w:val="00ED2A9B"/>
    <w:rsid w:val="00ED31FA"/>
    <w:rsid w:val="00ED3753"/>
    <w:rsid w:val="00ED3B29"/>
    <w:rsid w:val="00ED3DBE"/>
    <w:rsid w:val="00ED3E4B"/>
    <w:rsid w:val="00ED3EE8"/>
    <w:rsid w:val="00ED4187"/>
    <w:rsid w:val="00ED474A"/>
    <w:rsid w:val="00ED4AAB"/>
    <w:rsid w:val="00ED4AAD"/>
    <w:rsid w:val="00ED527F"/>
    <w:rsid w:val="00ED5389"/>
    <w:rsid w:val="00ED5636"/>
    <w:rsid w:val="00ED573C"/>
    <w:rsid w:val="00ED5F09"/>
    <w:rsid w:val="00ED6177"/>
    <w:rsid w:val="00ED62B5"/>
    <w:rsid w:val="00ED62C7"/>
    <w:rsid w:val="00ED63B3"/>
    <w:rsid w:val="00ED6895"/>
    <w:rsid w:val="00ED6EA1"/>
    <w:rsid w:val="00ED7813"/>
    <w:rsid w:val="00ED7854"/>
    <w:rsid w:val="00ED7882"/>
    <w:rsid w:val="00ED7892"/>
    <w:rsid w:val="00ED7A60"/>
    <w:rsid w:val="00ED7B3D"/>
    <w:rsid w:val="00ED7BBD"/>
    <w:rsid w:val="00EE0138"/>
    <w:rsid w:val="00EE09F9"/>
    <w:rsid w:val="00EE0C14"/>
    <w:rsid w:val="00EE0D19"/>
    <w:rsid w:val="00EE10FB"/>
    <w:rsid w:val="00EE14D4"/>
    <w:rsid w:val="00EE16C7"/>
    <w:rsid w:val="00EE1C9A"/>
    <w:rsid w:val="00EE1F6A"/>
    <w:rsid w:val="00EE3D12"/>
    <w:rsid w:val="00EE3FBF"/>
    <w:rsid w:val="00EE49C9"/>
    <w:rsid w:val="00EE4ED5"/>
    <w:rsid w:val="00EE4F9A"/>
    <w:rsid w:val="00EE511C"/>
    <w:rsid w:val="00EE6036"/>
    <w:rsid w:val="00EE6A4B"/>
    <w:rsid w:val="00EE6FA1"/>
    <w:rsid w:val="00EE72E5"/>
    <w:rsid w:val="00EE7948"/>
    <w:rsid w:val="00EE7A51"/>
    <w:rsid w:val="00EE7B13"/>
    <w:rsid w:val="00EE7F24"/>
    <w:rsid w:val="00EF0394"/>
    <w:rsid w:val="00EF0AC8"/>
    <w:rsid w:val="00EF0C03"/>
    <w:rsid w:val="00EF0E2A"/>
    <w:rsid w:val="00EF0F9D"/>
    <w:rsid w:val="00EF1054"/>
    <w:rsid w:val="00EF1C07"/>
    <w:rsid w:val="00EF2160"/>
    <w:rsid w:val="00EF2414"/>
    <w:rsid w:val="00EF35D9"/>
    <w:rsid w:val="00EF3ED0"/>
    <w:rsid w:val="00EF4025"/>
    <w:rsid w:val="00EF44A0"/>
    <w:rsid w:val="00EF48C3"/>
    <w:rsid w:val="00EF4D8B"/>
    <w:rsid w:val="00EF528F"/>
    <w:rsid w:val="00EF551F"/>
    <w:rsid w:val="00EF572F"/>
    <w:rsid w:val="00EF579D"/>
    <w:rsid w:val="00EF5CC3"/>
    <w:rsid w:val="00EF5D26"/>
    <w:rsid w:val="00EF6269"/>
    <w:rsid w:val="00EF663F"/>
    <w:rsid w:val="00EF66CA"/>
    <w:rsid w:val="00EF6705"/>
    <w:rsid w:val="00EF67BB"/>
    <w:rsid w:val="00EF6EC0"/>
    <w:rsid w:val="00EF7120"/>
    <w:rsid w:val="00EF796F"/>
    <w:rsid w:val="00EF7C7F"/>
    <w:rsid w:val="00EF7FD5"/>
    <w:rsid w:val="00F00467"/>
    <w:rsid w:val="00F00B92"/>
    <w:rsid w:val="00F01144"/>
    <w:rsid w:val="00F01947"/>
    <w:rsid w:val="00F01B6E"/>
    <w:rsid w:val="00F01EC9"/>
    <w:rsid w:val="00F023F6"/>
    <w:rsid w:val="00F024D6"/>
    <w:rsid w:val="00F0303F"/>
    <w:rsid w:val="00F03269"/>
    <w:rsid w:val="00F0332E"/>
    <w:rsid w:val="00F033A3"/>
    <w:rsid w:val="00F03905"/>
    <w:rsid w:val="00F03B63"/>
    <w:rsid w:val="00F03D32"/>
    <w:rsid w:val="00F040B9"/>
    <w:rsid w:val="00F050B2"/>
    <w:rsid w:val="00F057B7"/>
    <w:rsid w:val="00F05AAC"/>
    <w:rsid w:val="00F05B9B"/>
    <w:rsid w:val="00F062C3"/>
    <w:rsid w:val="00F067BE"/>
    <w:rsid w:val="00F0691F"/>
    <w:rsid w:val="00F06A08"/>
    <w:rsid w:val="00F06A34"/>
    <w:rsid w:val="00F06A43"/>
    <w:rsid w:val="00F06AD0"/>
    <w:rsid w:val="00F06BFE"/>
    <w:rsid w:val="00F06D35"/>
    <w:rsid w:val="00F06FE9"/>
    <w:rsid w:val="00F0708E"/>
    <w:rsid w:val="00F07651"/>
    <w:rsid w:val="00F07679"/>
    <w:rsid w:val="00F07923"/>
    <w:rsid w:val="00F07A33"/>
    <w:rsid w:val="00F07E18"/>
    <w:rsid w:val="00F07FC5"/>
    <w:rsid w:val="00F10573"/>
    <w:rsid w:val="00F106F2"/>
    <w:rsid w:val="00F10B9C"/>
    <w:rsid w:val="00F10C3A"/>
    <w:rsid w:val="00F10CA0"/>
    <w:rsid w:val="00F10CB5"/>
    <w:rsid w:val="00F10DA7"/>
    <w:rsid w:val="00F11056"/>
    <w:rsid w:val="00F1184C"/>
    <w:rsid w:val="00F11910"/>
    <w:rsid w:val="00F11B4F"/>
    <w:rsid w:val="00F11CFC"/>
    <w:rsid w:val="00F1203C"/>
    <w:rsid w:val="00F12168"/>
    <w:rsid w:val="00F123BF"/>
    <w:rsid w:val="00F12602"/>
    <w:rsid w:val="00F12748"/>
    <w:rsid w:val="00F129DF"/>
    <w:rsid w:val="00F12B8D"/>
    <w:rsid w:val="00F12D06"/>
    <w:rsid w:val="00F1378F"/>
    <w:rsid w:val="00F13C4F"/>
    <w:rsid w:val="00F13D98"/>
    <w:rsid w:val="00F13DBE"/>
    <w:rsid w:val="00F13EBC"/>
    <w:rsid w:val="00F140BF"/>
    <w:rsid w:val="00F141F2"/>
    <w:rsid w:val="00F14610"/>
    <w:rsid w:val="00F146D4"/>
    <w:rsid w:val="00F14776"/>
    <w:rsid w:val="00F1487E"/>
    <w:rsid w:val="00F14B3A"/>
    <w:rsid w:val="00F14B3D"/>
    <w:rsid w:val="00F14DEA"/>
    <w:rsid w:val="00F14ED4"/>
    <w:rsid w:val="00F14FB1"/>
    <w:rsid w:val="00F14FE9"/>
    <w:rsid w:val="00F15E2D"/>
    <w:rsid w:val="00F164A0"/>
    <w:rsid w:val="00F16BA9"/>
    <w:rsid w:val="00F16F12"/>
    <w:rsid w:val="00F16F31"/>
    <w:rsid w:val="00F179C1"/>
    <w:rsid w:val="00F17E90"/>
    <w:rsid w:val="00F17EEC"/>
    <w:rsid w:val="00F17FAD"/>
    <w:rsid w:val="00F2030C"/>
    <w:rsid w:val="00F20CE2"/>
    <w:rsid w:val="00F20D53"/>
    <w:rsid w:val="00F20F1C"/>
    <w:rsid w:val="00F216B6"/>
    <w:rsid w:val="00F216C4"/>
    <w:rsid w:val="00F21AC2"/>
    <w:rsid w:val="00F21CBC"/>
    <w:rsid w:val="00F21E22"/>
    <w:rsid w:val="00F227CC"/>
    <w:rsid w:val="00F22C93"/>
    <w:rsid w:val="00F230D9"/>
    <w:rsid w:val="00F2325E"/>
    <w:rsid w:val="00F2332B"/>
    <w:rsid w:val="00F23AD9"/>
    <w:rsid w:val="00F23CA6"/>
    <w:rsid w:val="00F2405D"/>
    <w:rsid w:val="00F2414B"/>
    <w:rsid w:val="00F243E6"/>
    <w:rsid w:val="00F24B7F"/>
    <w:rsid w:val="00F25457"/>
    <w:rsid w:val="00F259EF"/>
    <w:rsid w:val="00F25AD6"/>
    <w:rsid w:val="00F25E23"/>
    <w:rsid w:val="00F26519"/>
    <w:rsid w:val="00F268A4"/>
    <w:rsid w:val="00F26B77"/>
    <w:rsid w:val="00F26D0C"/>
    <w:rsid w:val="00F26F8C"/>
    <w:rsid w:val="00F270A1"/>
    <w:rsid w:val="00F279E0"/>
    <w:rsid w:val="00F27D35"/>
    <w:rsid w:val="00F27EF5"/>
    <w:rsid w:val="00F300CF"/>
    <w:rsid w:val="00F30301"/>
    <w:rsid w:val="00F3057D"/>
    <w:rsid w:val="00F307D1"/>
    <w:rsid w:val="00F30EB5"/>
    <w:rsid w:val="00F30ED5"/>
    <w:rsid w:val="00F30F0E"/>
    <w:rsid w:val="00F30FD6"/>
    <w:rsid w:val="00F31270"/>
    <w:rsid w:val="00F31589"/>
    <w:rsid w:val="00F316E8"/>
    <w:rsid w:val="00F31A1F"/>
    <w:rsid w:val="00F31DA4"/>
    <w:rsid w:val="00F31FFE"/>
    <w:rsid w:val="00F327EF"/>
    <w:rsid w:val="00F32CFC"/>
    <w:rsid w:val="00F32EED"/>
    <w:rsid w:val="00F332C3"/>
    <w:rsid w:val="00F33974"/>
    <w:rsid w:val="00F3398B"/>
    <w:rsid w:val="00F34F39"/>
    <w:rsid w:val="00F355E5"/>
    <w:rsid w:val="00F361B3"/>
    <w:rsid w:val="00F36546"/>
    <w:rsid w:val="00F373BA"/>
    <w:rsid w:val="00F37547"/>
    <w:rsid w:val="00F37725"/>
    <w:rsid w:val="00F37917"/>
    <w:rsid w:val="00F37C57"/>
    <w:rsid w:val="00F406E9"/>
    <w:rsid w:val="00F40853"/>
    <w:rsid w:val="00F41254"/>
    <w:rsid w:val="00F41689"/>
    <w:rsid w:val="00F416C9"/>
    <w:rsid w:val="00F41C27"/>
    <w:rsid w:val="00F42CDE"/>
    <w:rsid w:val="00F430CE"/>
    <w:rsid w:val="00F433D8"/>
    <w:rsid w:val="00F43452"/>
    <w:rsid w:val="00F43572"/>
    <w:rsid w:val="00F44682"/>
    <w:rsid w:val="00F45089"/>
    <w:rsid w:val="00F450FD"/>
    <w:rsid w:val="00F45AD4"/>
    <w:rsid w:val="00F45F38"/>
    <w:rsid w:val="00F46477"/>
    <w:rsid w:val="00F46554"/>
    <w:rsid w:val="00F4660F"/>
    <w:rsid w:val="00F46A36"/>
    <w:rsid w:val="00F4729C"/>
    <w:rsid w:val="00F472DC"/>
    <w:rsid w:val="00F475A0"/>
    <w:rsid w:val="00F47647"/>
    <w:rsid w:val="00F47D47"/>
    <w:rsid w:val="00F5010A"/>
    <w:rsid w:val="00F50143"/>
    <w:rsid w:val="00F50249"/>
    <w:rsid w:val="00F50295"/>
    <w:rsid w:val="00F50310"/>
    <w:rsid w:val="00F50419"/>
    <w:rsid w:val="00F5061B"/>
    <w:rsid w:val="00F50BEE"/>
    <w:rsid w:val="00F50D08"/>
    <w:rsid w:val="00F50FE4"/>
    <w:rsid w:val="00F514D7"/>
    <w:rsid w:val="00F51582"/>
    <w:rsid w:val="00F515CF"/>
    <w:rsid w:val="00F51B0C"/>
    <w:rsid w:val="00F51C67"/>
    <w:rsid w:val="00F538B8"/>
    <w:rsid w:val="00F5393C"/>
    <w:rsid w:val="00F539AC"/>
    <w:rsid w:val="00F53EE3"/>
    <w:rsid w:val="00F54442"/>
    <w:rsid w:val="00F54745"/>
    <w:rsid w:val="00F55306"/>
    <w:rsid w:val="00F555C5"/>
    <w:rsid w:val="00F55D3B"/>
    <w:rsid w:val="00F56075"/>
    <w:rsid w:val="00F562FD"/>
    <w:rsid w:val="00F56605"/>
    <w:rsid w:val="00F56905"/>
    <w:rsid w:val="00F56BBF"/>
    <w:rsid w:val="00F56C23"/>
    <w:rsid w:val="00F56ECE"/>
    <w:rsid w:val="00F570C3"/>
    <w:rsid w:val="00F577BD"/>
    <w:rsid w:val="00F57956"/>
    <w:rsid w:val="00F57FA7"/>
    <w:rsid w:val="00F60361"/>
    <w:rsid w:val="00F6086F"/>
    <w:rsid w:val="00F60CE8"/>
    <w:rsid w:val="00F60F01"/>
    <w:rsid w:val="00F61121"/>
    <w:rsid w:val="00F61157"/>
    <w:rsid w:val="00F61C5B"/>
    <w:rsid w:val="00F62330"/>
    <w:rsid w:val="00F62884"/>
    <w:rsid w:val="00F628AE"/>
    <w:rsid w:val="00F629D9"/>
    <w:rsid w:val="00F62A9F"/>
    <w:rsid w:val="00F62D00"/>
    <w:rsid w:val="00F62F2C"/>
    <w:rsid w:val="00F63729"/>
    <w:rsid w:val="00F63733"/>
    <w:rsid w:val="00F63E83"/>
    <w:rsid w:val="00F64645"/>
    <w:rsid w:val="00F658C5"/>
    <w:rsid w:val="00F65948"/>
    <w:rsid w:val="00F65C95"/>
    <w:rsid w:val="00F66A06"/>
    <w:rsid w:val="00F66B67"/>
    <w:rsid w:val="00F66C48"/>
    <w:rsid w:val="00F66D3B"/>
    <w:rsid w:val="00F66E5E"/>
    <w:rsid w:val="00F670D3"/>
    <w:rsid w:val="00F672F7"/>
    <w:rsid w:val="00F6736A"/>
    <w:rsid w:val="00F6776A"/>
    <w:rsid w:val="00F67F6E"/>
    <w:rsid w:val="00F70947"/>
    <w:rsid w:val="00F71138"/>
    <w:rsid w:val="00F7158E"/>
    <w:rsid w:val="00F7168E"/>
    <w:rsid w:val="00F71A52"/>
    <w:rsid w:val="00F71BFE"/>
    <w:rsid w:val="00F71D2C"/>
    <w:rsid w:val="00F721F9"/>
    <w:rsid w:val="00F728F0"/>
    <w:rsid w:val="00F7299A"/>
    <w:rsid w:val="00F72AEB"/>
    <w:rsid w:val="00F72B61"/>
    <w:rsid w:val="00F72CA0"/>
    <w:rsid w:val="00F72DAF"/>
    <w:rsid w:val="00F72DC2"/>
    <w:rsid w:val="00F72E57"/>
    <w:rsid w:val="00F7304A"/>
    <w:rsid w:val="00F73260"/>
    <w:rsid w:val="00F7334F"/>
    <w:rsid w:val="00F74AAD"/>
    <w:rsid w:val="00F74CBA"/>
    <w:rsid w:val="00F75334"/>
    <w:rsid w:val="00F753F7"/>
    <w:rsid w:val="00F75448"/>
    <w:rsid w:val="00F76E1D"/>
    <w:rsid w:val="00F76F02"/>
    <w:rsid w:val="00F7731A"/>
    <w:rsid w:val="00F778EC"/>
    <w:rsid w:val="00F779D6"/>
    <w:rsid w:val="00F806B0"/>
    <w:rsid w:val="00F80983"/>
    <w:rsid w:val="00F80C54"/>
    <w:rsid w:val="00F80D8E"/>
    <w:rsid w:val="00F8129A"/>
    <w:rsid w:val="00F812A0"/>
    <w:rsid w:val="00F81414"/>
    <w:rsid w:val="00F81A94"/>
    <w:rsid w:val="00F81D39"/>
    <w:rsid w:val="00F8241D"/>
    <w:rsid w:val="00F826CA"/>
    <w:rsid w:val="00F82B9C"/>
    <w:rsid w:val="00F82FD3"/>
    <w:rsid w:val="00F83186"/>
    <w:rsid w:val="00F836EB"/>
    <w:rsid w:val="00F837A1"/>
    <w:rsid w:val="00F83CBB"/>
    <w:rsid w:val="00F84141"/>
    <w:rsid w:val="00F84764"/>
    <w:rsid w:val="00F84770"/>
    <w:rsid w:val="00F84994"/>
    <w:rsid w:val="00F84E36"/>
    <w:rsid w:val="00F85211"/>
    <w:rsid w:val="00F8563A"/>
    <w:rsid w:val="00F85FB2"/>
    <w:rsid w:val="00F86540"/>
    <w:rsid w:val="00F8673A"/>
    <w:rsid w:val="00F86AB5"/>
    <w:rsid w:val="00F86BFF"/>
    <w:rsid w:val="00F86DE0"/>
    <w:rsid w:val="00F87609"/>
    <w:rsid w:val="00F87794"/>
    <w:rsid w:val="00F87EE2"/>
    <w:rsid w:val="00F9015F"/>
    <w:rsid w:val="00F90683"/>
    <w:rsid w:val="00F90754"/>
    <w:rsid w:val="00F90C04"/>
    <w:rsid w:val="00F9104B"/>
    <w:rsid w:val="00F912DB"/>
    <w:rsid w:val="00F913D0"/>
    <w:rsid w:val="00F9158A"/>
    <w:rsid w:val="00F916DB"/>
    <w:rsid w:val="00F91C1B"/>
    <w:rsid w:val="00F922F2"/>
    <w:rsid w:val="00F928CE"/>
    <w:rsid w:val="00F93099"/>
    <w:rsid w:val="00F932DB"/>
    <w:rsid w:val="00F936EA"/>
    <w:rsid w:val="00F93CBF"/>
    <w:rsid w:val="00F93E7B"/>
    <w:rsid w:val="00F94135"/>
    <w:rsid w:val="00F942D7"/>
    <w:rsid w:val="00F9435B"/>
    <w:rsid w:val="00F94403"/>
    <w:rsid w:val="00F94473"/>
    <w:rsid w:val="00F94749"/>
    <w:rsid w:val="00F952E3"/>
    <w:rsid w:val="00F95D0E"/>
    <w:rsid w:val="00F95F8A"/>
    <w:rsid w:val="00F965C3"/>
    <w:rsid w:val="00F967BA"/>
    <w:rsid w:val="00F969FD"/>
    <w:rsid w:val="00F96A05"/>
    <w:rsid w:val="00F97130"/>
    <w:rsid w:val="00F97490"/>
    <w:rsid w:val="00F97625"/>
    <w:rsid w:val="00F97A93"/>
    <w:rsid w:val="00FA01D0"/>
    <w:rsid w:val="00FA03B4"/>
    <w:rsid w:val="00FA0E1D"/>
    <w:rsid w:val="00FA1C15"/>
    <w:rsid w:val="00FA1C83"/>
    <w:rsid w:val="00FA1E67"/>
    <w:rsid w:val="00FA1F52"/>
    <w:rsid w:val="00FA227C"/>
    <w:rsid w:val="00FA25B8"/>
    <w:rsid w:val="00FA27F0"/>
    <w:rsid w:val="00FA2EF7"/>
    <w:rsid w:val="00FA2FC6"/>
    <w:rsid w:val="00FA3152"/>
    <w:rsid w:val="00FA31A6"/>
    <w:rsid w:val="00FA36CA"/>
    <w:rsid w:val="00FA3B43"/>
    <w:rsid w:val="00FA3C48"/>
    <w:rsid w:val="00FA3EEB"/>
    <w:rsid w:val="00FA477D"/>
    <w:rsid w:val="00FA488A"/>
    <w:rsid w:val="00FA4F33"/>
    <w:rsid w:val="00FA5809"/>
    <w:rsid w:val="00FA5A5E"/>
    <w:rsid w:val="00FA5DD7"/>
    <w:rsid w:val="00FA5E9E"/>
    <w:rsid w:val="00FA6547"/>
    <w:rsid w:val="00FA6B4E"/>
    <w:rsid w:val="00FA6C77"/>
    <w:rsid w:val="00FA6F97"/>
    <w:rsid w:val="00FA7127"/>
    <w:rsid w:val="00FA7227"/>
    <w:rsid w:val="00FA7565"/>
    <w:rsid w:val="00FA7F9C"/>
    <w:rsid w:val="00FB017D"/>
    <w:rsid w:val="00FB0353"/>
    <w:rsid w:val="00FB0364"/>
    <w:rsid w:val="00FB043E"/>
    <w:rsid w:val="00FB0D68"/>
    <w:rsid w:val="00FB1A6C"/>
    <w:rsid w:val="00FB1CD0"/>
    <w:rsid w:val="00FB22F3"/>
    <w:rsid w:val="00FB23F5"/>
    <w:rsid w:val="00FB2BCF"/>
    <w:rsid w:val="00FB3153"/>
    <w:rsid w:val="00FB34E3"/>
    <w:rsid w:val="00FB3AEB"/>
    <w:rsid w:val="00FB468D"/>
    <w:rsid w:val="00FB4726"/>
    <w:rsid w:val="00FB47C4"/>
    <w:rsid w:val="00FB4BC9"/>
    <w:rsid w:val="00FB4EFA"/>
    <w:rsid w:val="00FB53F6"/>
    <w:rsid w:val="00FB542A"/>
    <w:rsid w:val="00FB5C91"/>
    <w:rsid w:val="00FB5EC0"/>
    <w:rsid w:val="00FB60C4"/>
    <w:rsid w:val="00FB630D"/>
    <w:rsid w:val="00FB68C7"/>
    <w:rsid w:val="00FB6A47"/>
    <w:rsid w:val="00FB6AE4"/>
    <w:rsid w:val="00FB6D68"/>
    <w:rsid w:val="00FB6F09"/>
    <w:rsid w:val="00FB6F8E"/>
    <w:rsid w:val="00FB6FE7"/>
    <w:rsid w:val="00FB70D8"/>
    <w:rsid w:val="00FB76AE"/>
    <w:rsid w:val="00FB78C6"/>
    <w:rsid w:val="00FB7938"/>
    <w:rsid w:val="00FC00AF"/>
    <w:rsid w:val="00FC020A"/>
    <w:rsid w:val="00FC0233"/>
    <w:rsid w:val="00FC0248"/>
    <w:rsid w:val="00FC024D"/>
    <w:rsid w:val="00FC0479"/>
    <w:rsid w:val="00FC04DA"/>
    <w:rsid w:val="00FC1DA8"/>
    <w:rsid w:val="00FC237D"/>
    <w:rsid w:val="00FC2670"/>
    <w:rsid w:val="00FC2904"/>
    <w:rsid w:val="00FC2ACD"/>
    <w:rsid w:val="00FC2B8A"/>
    <w:rsid w:val="00FC301C"/>
    <w:rsid w:val="00FC3151"/>
    <w:rsid w:val="00FC31BC"/>
    <w:rsid w:val="00FC389B"/>
    <w:rsid w:val="00FC3CA9"/>
    <w:rsid w:val="00FC3D3A"/>
    <w:rsid w:val="00FC3DBB"/>
    <w:rsid w:val="00FC4101"/>
    <w:rsid w:val="00FC416F"/>
    <w:rsid w:val="00FC4565"/>
    <w:rsid w:val="00FC4FD0"/>
    <w:rsid w:val="00FC512E"/>
    <w:rsid w:val="00FC58A4"/>
    <w:rsid w:val="00FC58E3"/>
    <w:rsid w:val="00FC6018"/>
    <w:rsid w:val="00FC6039"/>
    <w:rsid w:val="00FC6180"/>
    <w:rsid w:val="00FC63F4"/>
    <w:rsid w:val="00FC6449"/>
    <w:rsid w:val="00FC6A0C"/>
    <w:rsid w:val="00FC6E62"/>
    <w:rsid w:val="00FC6FFA"/>
    <w:rsid w:val="00FC7549"/>
    <w:rsid w:val="00FD028C"/>
    <w:rsid w:val="00FD0736"/>
    <w:rsid w:val="00FD0DF0"/>
    <w:rsid w:val="00FD0FC5"/>
    <w:rsid w:val="00FD1650"/>
    <w:rsid w:val="00FD1A10"/>
    <w:rsid w:val="00FD1A57"/>
    <w:rsid w:val="00FD1B5C"/>
    <w:rsid w:val="00FD1D79"/>
    <w:rsid w:val="00FD1EDA"/>
    <w:rsid w:val="00FD2A06"/>
    <w:rsid w:val="00FD2B8B"/>
    <w:rsid w:val="00FD3566"/>
    <w:rsid w:val="00FD3B9D"/>
    <w:rsid w:val="00FD3D02"/>
    <w:rsid w:val="00FD416C"/>
    <w:rsid w:val="00FD4323"/>
    <w:rsid w:val="00FD4766"/>
    <w:rsid w:val="00FD4C4E"/>
    <w:rsid w:val="00FD4EDF"/>
    <w:rsid w:val="00FD4F91"/>
    <w:rsid w:val="00FD6209"/>
    <w:rsid w:val="00FD7013"/>
    <w:rsid w:val="00FD72E0"/>
    <w:rsid w:val="00FD7491"/>
    <w:rsid w:val="00FD7747"/>
    <w:rsid w:val="00FD77AE"/>
    <w:rsid w:val="00FD7A8E"/>
    <w:rsid w:val="00FD7ECD"/>
    <w:rsid w:val="00FD7F39"/>
    <w:rsid w:val="00FE0181"/>
    <w:rsid w:val="00FE0328"/>
    <w:rsid w:val="00FE0A98"/>
    <w:rsid w:val="00FE0B8A"/>
    <w:rsid w:val="00FE0FA7"/>
    <w:rsid w:val="00FE0FCB"/>
    <w:rsid w:val="00FE16A3"/>
    <w:rsid w:val="00FE1CFB"/>
    <w:rsid w:val="00FE1FC5"/>
    <w:rsid w:val="00FE2831"/>
    <w:rsid w:val="00FE2D90"/>
    <w:rsid w:val="00FE2F89"/>
    <w:rsid w:val="00FE2FFC"/>
    <w:rsid w:val="00FE32C8"/>
    <w:rsid w:val="00FE32FB"/>
    <w:rsid w:val="00FE38E4"/>
    <w:rsid w:val="00FE3979"/>
    <w:rsid w:val="00FE3997"/>
    <w:rsid w:val="00FE3F95"/>
    <w:rsid w:val="00FE4463"/>
    <w:rsid w:val="00FE4894"/>
    <w:rsid w:val="00FE497E"/>
    <w:rsid w:val="00FE4C38"/>
    <w:rsid w:val="00FE4EAC"/>
    <w:rsid w:val="00FE4EB0"/>
    <w:rsid w:val="00FE57EB"/>
    <w:rsid w:val="00FE5F48"/>
    <w:rsid w:val="00FE61DE"/>
    <w:rsid w:val="00FE61FE"/>
    <w:rsid w:val="00FE6857"/>
    <w:rsid w:val="00FE68BD"/>
    <w:rsid w:val="00FE6DB0"/>
    <w:rsid w:val="00FE6E84"/>
    <w:rsid w:val="00FE713A"/>
    <w:rsid w:val="00FE7D1C"/>
    <w:rsid w:val="00FE7EAF"/>
    <w:rsid w:val="00FF0520"/>
    <w:rsid w:val="00FF08ED"/>
    <w:rsid w:val="00FF09DC"/>
    <w:rsid w:val="00FF1425"/>
    <w:rsid w:val="00FF15E9"/>
    <w:rsid w:val="00FF1BAA"/>
    <w:rsid w:val="00FF1D19"/>
    <w:rsid w:val="00FF1EAE"/>
    <w:rsid w:val="00FF1F62"/>
    <w:rsid w:val="00FF1F8D"/>
    <w:rsid w:val="00FF2174"/>
    <w:rsid w:val="00FF2B30"/>
    <w:rsid w:val="00FF3444"/>
    <w:rsid w:val="00FF346F"/>
    <w:rsid w:val="00FF347C"/>
    <w:rsid w:val="00FF39AC"/>
    <w:rsid w:val="00FF3CB4"/>
    <w:rsid w:val="00FF3D8F"/>
    <w:rsid w:val="00FF444F"/>
    <w:rsid w:val="00FF4A8E"/>
    <w:rsid w:val="00FF4BE5"/>
    <w:rsid w:val="00FF5396"/>
    <w:rsid w:val="00FF545D"/>
    <w:rsid w:val="00FF56FB"/>
    <w:rsid w:val="00FF5F0F"/>
    <w:rsid w:val="00FF5F99"/>
    <w:rsid w:val="00FF69D8"/>
    <w:rsid w:val="00FF6C25"/>
    <w:rsid w:val="00FF6F01"/>
    <w:rsid w:val="00FF7A8B"/>
    <w:rsid w:val="00FF7CF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5A5EE"/>
  <w15:docId w15:val="{144A093B-6547-492E-813C-FE9F2D62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3CC"/>
    <w:rPr>
      <w:sz w:val="24"/>
      <w:szCs w:val="24"/>
    </w:rPr>
  </w:style>
  <w:style w:type="paragraph" w:styleId="Overskrift1">
    <w:name w:val="heading 1"/>
    <w:basedOn w:val="Normal"/>
    <w:next w:val="Normal"/>
    <w:link w:val="Overskrift1Tegn"/>
    <w:qFormat/>
    <w:rsid w:val="000803CC"/>
    <w:pPr>
      <w:keepNext/>
      <w:tabs>
        <w:tab w:val="left" w:pos="5400"/>
      </w:tabs>
      <w:jc w:val="center"/>
      <w:outlineLvl w:val="0"/>
    </w:pPr>
    <w:rPr>
      <w:b/>
      <w:bCs/>
      <w:sz w:val="28"/>
    </w:rPr>
  </w:style>
  <w:style w:type="paragraph" w:styleId="Overskrift2">
    <w:name w:val="heading 2"/>
    <w:basedOn w:val="Normal"/>
    <w:next w:val="Normal"/>
    <w:link w:val="Overskrift2Tegn"/>
    <w:qFormat/>
    <w:rsid w:val="003A5CA0"/>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DF3335"/>
    <w:pPr>
      <w:keepNext/>
      <w:keepLines/>
      <w:spacing w:before="240" w:after="60"/>
      <w:ind w:left="720" w:hanging="720"/>
      <w:outlineLvl w:val="2"/>
    </w:pPr>
    <w:rPr>
      <w:rFonts w:ascii="Calibri" w:hAnsi="Calibri"/>
      <w:bCs/>
      <w:i/>
      <w:sz w:val="22"/>
      <w:szCs w:val="22"/>
      <w:lang w:eastAsia="en-US"/>
    </w:rPr>
  </w:style>
  <w:style w:type="paragraph" w:styleId="Overskrift4">
    <w:name w:val="heading 4"/>
    <w:basedOn w:val="Normal"/>
    <w:next w:val="Normal"/>
    <w:qFormat/>
    <w:rsid w:val="00DF3335"/>
    <w:pPr>
      <w:keepNext/>
      <w:keepLines/>
      <w:spacing w:before="200"/>
      <w:ind w:left="864" w:hanging="864"/>
      <w:outlineLvl w:val="3"/>
    </w:pPr>
    <w:rPr>
      <w:rFonts w:ascii="Calibri" w:hAnsi="Calibri"/>
      <w:b/>
      <w:bCs/>
      <w:i/>
      <w:iCs/>
      <w:sz w:val="22"/>
      <w:szCs w:val="22"/>
      <w:lang w:eastAsia="en-US"/>
    </w:rPr>
  </w:style>
  <w:style w:type="paragraph" w:styleId="Overskrift5">
    <w:name w:val="heading 5"/>
    <w:basedOn w:val="Normal"/>
    <w:next w:val="Normal"/>
    <w:qFormat/>
    <w:rsid w:val="00DF3335"/>
    <w:pPr>
      <w:keepNext/>
      <w:keepLines/>
      <w:spacing w:before="200"/>
      <w:ind w:left="1008" w:hanging="1008"/>
      <w:outlineLvl w:val="4"/>
    </w:pPr>
    <w:rPr>
      <w:rFonts w:ascii="Calibri" w:hAnsi="Calibri"/>
      <w:sz w:val="22"/>
      <w:szCs w:val="22"/>
      <w:lang w:eastAsia="en-US"/>
    </w:rPr>
  </w:style>
  <w:style w:type="paragraph" w:styleId="Overskrift6">
    <w:name w:val="heading 6"/>
    <w:basedOn w:val="Normal"/>
    <w:next w:val="Normal"/>
    <w:qFormat/>
    <w:rsid w:val="00DF3335"/>
    <w:pPr>
      <w:keepNext/>
      <w:keepLines/>
      <w:spacing w:before="200"/>
      <w:ind w:left="1152" w:hanging="1152"/>
      <w:outlineLvl w:val="5"/>
    </w:pPr>
    <w:rPr>
      <w:rFonts w:ascii="Cambria" w:hAnsi="Cambria"/>
      <w:i/>
      <w:iCs/>
      <w:color w:val="243F60"/>
      <w:sz w:val="22"/>
      <w:szCs w:val="22"/>
      <w:lang w:eastAsia="en-US"/>
    </w:rPr>
  </w:style>
  <w:style w:type="paragraph" w:styleId="Overskrift7">
    <w:name w:val="heading 7"/>
    <w:basedOn w:val="Normal"/>
    <w:next w:val="Normal"/>
    <w:qFormat/>
    <w:rsid w:val="00DF3335"/>
    <w:pPr>
      <w:keepNext/>
      <w:keepLines/>
      <w:spacing w:before="200"/>
      <w:ind w:left="1296" w:hanging="1296"/>
      <w:outlineLvl w:val="6"/>
    </w:pPr>
    <w:rPr>
      <w:rFonts w:ascii="Cambria" w:hAnsi="Cambria"/>
      <w:i/>
      <w:iCs/>
      <w:color w:val="404040"/>
      <w:sz w:val="22"/>
      <w:szCs w:val="22"/>
      <w:lang w:eastAsia="en-US"/>
    </w:rPr>
  </w:style>
  <w:style w:type="paragraph" w:styleId="Overskrift8">
    <w:name w:val="heading 8"/>
    <w:basedOn w:val="Normal"/>
    <w:next w:val="Normal"/>
    <w:qFormat/>
    <w:rsid w:val="00DF3335"/>
    <w:pPr>
      <w:keepNext/>
      <w:keepLines/>
      <w:spacing w:before="200"/>
      <w:ind w:left="1440" w:hanging="1440"/>
      <w:outlineLvl w:val="7"/>
    </w:pPr>
    <w:rPr>
      <w:rFonts w:ascii="Cambria" w:hAnsi="Cambria"/>
      <w:color w:val="404040"/>
      <w:sz w:val="20"/>
      <w:szCs w:val="20"/>
      <w:lang w:eastAsia="en-US"/>
    </w:rPr>
  </w:style>
  <w:style w:type="paragraph" w:styleId="Overskrift9">
    <w:name w:val="heading 9"/>
    <w:basedOn w:val="Normal"/>
    <w:next w:val="Normal"/>
    <w:qFormat/>
    <w:rsid w:val="00DF3335"/>
    <w:pPr>
      <w:keepNext/>
      <w:keepLines/>
      <w:spacing w:before="200"/>
      <w:ind w:left="1584" w:hanging="1584"/>
      <w:outlineLvl w:val="8"/>
    </w:pPr>
    <w:rPr>
      <w:rFonts w:ascii="Cambria" w:hAnsi="Cambria"/>
      <w:i/>
      <w:iCs/>
      <w:color w:val="404040"/>
      <w:sz w:val="20"/>
      <w:szCs w:val="20"/>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Punktliste2">
    <w:name w:val="List Bullet 2"/>
    <w:basedOn w:val="Normal"/>
    <w:rsid w:val="000803CC"/>
    <w:pPr>
      <w:numPr>
        <w:numId w:val="1"/>
      </w:numPr>
    </w:pPr>
  </w:style>
  <w:style w:type="paragraph" w:styleId="Sluttnotetekst">
    <w:name w:val="endnote text"/>
    <w:basedOn w:val="Normal"/>
    <w:link w:val="SluttnotetekstTegn"/>
    <w:uiPriority w:val="99"/>
    <w:rsid w:val="000803CC"/>
    <w:pPr>
      <w:widowControl w:val="0"/>
    </w:pPr>
    <w:rPr>
      <w:snapToGrid w:val="0"/>
      <w:szCs w:val="20"/>
    </w:rPr>
  </w:style>
  <w:style w:type="paragraph" w:styleId="Tittel">
    <w:name w:val="Title"/>
    <w:basedOn w:val="Normal"/>
    <w:link w:val="TittelTegn"/>
    <w:uiPriority w:val="10"/>
    <w:qFormat/>
    <w:rsid w:val="000803CC"/>
    <w:pPr>
      <w:jc w:val="center"/>
    </w:pPr>
    <w:rPr>
      <w:b/>
      <w:bCs/>
      <w:szCs w:val="20"/>
    </w:rPr>
  </w:style>
  <w:style w:type="paragraph" w:customStyle="1" w:styleId="Default">
    <w:name w:val="Default"/>
    <w:link w:val="DefaultTegn"/>
    <w:rsid w:val="000803CC"/>
    <w:pPr>
      <w:autoSpaceDE w:val="0"/>
      <w:autoSpaceDN w:val="0"/>
      <w:adjustRightInd w:val="0"/>
    </w:pPr>
    <w:rPr>
      <w:color w:val="000000"/>
      <w:sz w:val="24"/>
      <w:szCs w:val="24"/>
    </w:rPr>
  </w:style>
  <w:style w:type="paragraph" w:styleId="Topptekst">
    <w:name w:val="header"/>
    <w:basedOn w:val="Normal"/>
    <w:link w:val="TopptekstTegn"/>
    <w:rsid w:val="00845383"/>
    <w:pPr>
      <w:tabs>
        <w:tab w:val="center" w:pos="4536"/>
        <w:tab w:val="right" w:pos="9072"/>
      </w:tabs>
    </w:pPr>
  </w:style>
  <w:style w:type="character" w:styleId="Sidetall">
    <w:name w:val="page number"/>
    <w:basedOn w:val="Standardskriftforavsnitt"/>
    <w:rsid w:val="00845383"/>
  </w:style>
  <w:style w:type="character" w:styleId="Sterk">
    <w:name w:val="Strong"/>
    <w:uiPriority w:val="22"/>
    <w:qFormat/>
    <w:rsid w:val="00756BD3"/>
    <w:rPr>
      <w:b/>
      <w:bCs/>
    </w:rPr>
  </w:style>
  <w:style w:type="paragraph" w:styleId="Fotnotetekst">
    <w:name w:val="footnote text"/>
    <w:basedOn w:val="Normal"/>
    <w:link w:val="FotnotetekstTegn"/>
    <w:rsid w:val="005A35EA"/>
    <w:pPr>
      <w:widowControl w:val="0"/>
    </w:pPr>
    <w:rPr>
      <w:snapToGrid w:val="0"/>
      <w:szCs w:val="20"/>
    </w:rPr>
  </w:style>
  <w:style w:type="character" w:styleId="Fotnotereferanse">
    <w:name w:val="footnote reference"/>
    <w:rsid w:val="005A35EA"/>
    <w:rPr>
      <w:vertAlign w:val="superscript"/>
    </w:rPr>
  </w:style>
  <w:style w:type="paragraph" w:styleId="Brdtekst">
    <w:name w:val="Body Text"/>
    <w:basedOn w:val="Normal"/>
    <w:rsid w:val="00F812A0"/>
    <w:rPr>
      <w:sz w:val="22"/>
      <w:szCs w:val="20"/>
      <w:lang w:val="en-GB"/>
    </w:rPr>
  </w:style>
  <w:style w:type="table" w:styleId="Tabellrutenett">
    <w:name w:val="Table Grid"/>
    <w:basedOn w:val="Vanligtabell"/>
    <w:rsid w:val="00471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3">
    <w:name w:val="Body Text 3"/>
    <w:basedOn w:val="Normal"/>
    <w:rsid w:val="003A5CA0"/>
    <w:pPr>
      <w:spacing w:after="120"/>
    </w:pPr>
    <w:rPr>
      <w:sz w:val="16"/>
      <w:szCs w:val="16"/>
    </w:rPr>
  </w:style>
  <w:style w:type="character" w:styleId="Hyperkobling">
    <w:name w:val="Hyperlink"/>
    <w:uiPriority w:val="99"/>
    <w:rsid w:val="00CD233A"/>
    <w:rPr>
      <w:color w:val="0000FF"/>
      <w:u w:val="single"/>
    </w:rPr>
  </w:style>
  <w:style w:type="paragraph" w:styleId="Brdtekst2">
    <w:name w:val="Body Text 2"/>
    <w:basedOn w:val="Normal"/>
    <w:rsid w:val="00CD233A"/>
    <w:pPr>
      <w:spacing w:after="120" w:line="480" w:lineRule="auto"/>
    </w:pPr>
  </w:style>
  <w:style w:type="paragraph" w:styleId="NormalWeb">
    <w:name w:val="Normal (Web)"/>
    <w:basedOn w:val="Normal"/>
    <w:uiPriority w:val="99"/>
    <w:rsid w:val="00984B46"/>
    <w:pPr>
      <w:spacing w:before="100" w:beforeAutospacing="1" w:after="100" w:afterAutospacing="1"/>
    </w:pPr>
  </w:style>
  <w:style w:type="character" w:customStyle="1" w:styleId="SluttnotetekstTegn">
    <w:name w:val="Sluttnotetekst Tegn"/>
    <w:link w:val="Sluttnotetekst"/>
    <w:uiPriority w:val="99"/>
    <w:rsid w:val="002432CF"/>
    <w:rPr>
      <w:snapToGrid w:val="0"/>
      <w:sz w:val="24"/>
      <w:lang w:val="nb-NO" w:eastAsia="nb-NO" w:bidi="ar-SA"/>
    </w:rPr>
  </w:style>
  <w:style w:type="character" w:styleId="Utheving">
    <w:name w:val="Emphasis"/>
    <w:uiPriority w:val="20"/>
    <w:qFormat/>
    <w:rsid w:val="00C42515"/>
    <w:rPr>
      <w:i/>
      <w:iCs/>
    </w:rPr>
  </w:style>
  <w:style w:type="paragraph" w:styleId="Bobletekst">
    <w:name w:val="Balloon Text"/>
    <w:basedOn w:val="Normal"/>
    <w:semiHidden/>
    <w:rsid w:val="00C01A36"/>
    <w:rPr>
      <w:rFonts w:ascii="Tahoma" w:hAnsi="Tahoma" w:cs="Tahoma"/>
      <w:sz w:val="16"/>
      <w:szCs w:val="16"/>
    </w:rPr>
  </w:style>
  <w:style w:type="character" w:styleId="Merknadsreferanse">
    <w:name w:val="annotation reference"/>
    <w:semiHidden/>
    <w:rsid w:val="004F40D3"/>
    <w:rPr>
      <w:sz w:val="16"/>
      <w:szCs w:val="16"/>
    </w:rPr>
  </w:style>
  <w:style w:type="paragraph" w:styleId="Merknadstekst">
    <w:name w:val="annotation text"/>
    <w:basedOn w:val="Normal"/>
    <w:semiHidden/>
    <w:rsid w:val="004F40D3"/>
    <w:rPr>
      <w:sz w:val="20"/>
      <w:szCs w:val="20"/>
    </w:rPr>
  </w:style>
  <w:style w:type="paragraph" w:styleId="Liste">
    <w:name w:val="List"/>
    <w:basedOn w:val="Normal"/>
    <w:rsid w:val="004F40D3"/>
    <w:pPr>
      <w:ind w:left="283" w:hanging="283"/>
    </w:pPr>
    <w:rPr>
      <w:szCs w:val="20"/>
    </w:rPr>
  </w:style>
  <w:style w:type="character" w:styleId="Fulgthyperkobling">
    <w:name w:val="FollowedHyperlink"/>
    <w:rsid w:val="00F373BA"/>
    <w:rPr>
      <w:color w:val="800080"/>
      <w:u w:val="single"/>
    </w:rPr>
  </w:style>
  <w:style w:type="character" w:customStyle="1" w:styleId="Overskrift">
    <w:name w:val="Overskrift"/>
    <w:rsid w:val="00972AC6"/>
    <w:rPr>
      <w:rFonts w:ascii="Times" w:hAnsi="Times"/>
      <w:b/>
      <w:noProof w:val="0"/>
      <w:sz w:val="28"/>
      <w:lang w:val="en-US"/>
    </w:rPr>
  </w:style>
  <w:style w:type="paragraph" w:styleId="Bunntekst">
    <w:name w:val="footer"/>
    <w:basedOn w:val="Normal"/>
    <w:link w:val="BunntekstTegn"/>
    <w:rsid w:val="00F024D6"/>
    <w:pPr>
      <w:tabs>
        <w:tab w:val="center" w:pos="4536"/>
        <w:tab w:val="right" w:pos="9072"/>
      </w:tabs>
    </w:pPr>
  </w:style>
  <w:style w:type="paragraph" w:customStyle="1" w:styleId="AarsmeldBrdtekst">
    <w:name w:val="Aarsmeld Brødtekst"/>
    <w:basedOn w:val="Normal"/>
    <w:link w:val="AarsmeldBrdtekstTegn"/>
    <w:rsid w:val="005B05DB"/>
    <w:pPr>
      <w:widowControl w:val="0"/>
      <w:tabs>
        <w:tab w:val="left" w:pos="-1440"/>
        <w:tab w:val="left" w:pos="-720"/>
      </w:tabs>
      <w:suppressAutoHyphens/>
    </w:pPr>
    <w:rPr>
      <w:snapToGrid w:val="0"/>
      <w:spacing w:val="-2"/>
      <w:sz w:val="22"/>
      <w:szCs w:val="20"/>
    </w:rPr>
  </w:style>
  <w:style w:type="character" w:customStyle="1" w:styleId="AarsmeldBrdtekstTegn">
    <w:name w:val="Aarsmeld Brødtekst Tegn"/>
    <w:link w:val="AarsmeldBrdtekst"/>
    <w:rsid w:val="005B05DB"/>
    <w:rPr>
      <w:snapToGrid w:val="0"/>
      <w:spacing w:val="-2"/>
      <w:sz w:val="22"/>
      <w:lang w:val="nb-NO" w:eastAsia="nb-NO" w:bidi="ar-SA"/>
    </w:rPr>
  </w:style>
  <w:style w:type="paragraph" w:customStyle="1" w:styleId="bildetekst">
    <w:name w:val="bildetekst"/>
    <w:basedOn w:val="Normal"/>
    <w:rsid w:val="000E1665"/>
    <w:rPr>
      <w:szCs w:val="20"/>
    </w:rPr>
  </w:style>
  <w:style w:type="paragraph" w:styleId="Brdtekstinnrykk">
    <w:name w:val="Body Text Indent"/>
    <w:basedOn w:val="Normal"/>
    <w:rsid w:val="0055292D"/>
    <w:pPr>
      <w:spacing w:after="120"/>
      <w:ind w:left="283"/>
    </w:pPr>
  </w:style>
  <w:style w:type="paragraph" w:customStyle="1" w:styleId="NoSpacing1">
    <w:name w:val="No Spacing1"/>
    <w:qFormat/>
    <w:rsid w:val="00437D40"/>
    <w:rPr>
      <w:rFonts w:ascii="Calibri" w:eastAsia="Calibri" w:hAnsi="Calibri"/>
      <w:sz w:val="22"/>
      <w:szCs w:val="22"/>
      <w:lang w:eastAsia="en-US"/>
    </w:rPr>
  </w:style>
  <w:style w:type="paragraph" w:styleId="Punktliste">
    <w:name w:val="List Bullet"/>
    <w:basedOn w:val="Normal"/>
    <w:link w:val="PunktlisteTegn"/>
    <w:rsid w:val="0091425E"/>
    <w:pPr>
      <w:numPr>
        <w:numId w:val="2"/>
      </w:numPr>
    </w:pPr>
    <w:rPr>
      <w:szCs w:val="20"/>
    </w:rPr>
  </w:style>
  <w:style w:type="character" w:customStyle="1" w:styleId="PunktlisteTegn">
    <w:name w:val="Punktliste Tegn"/>
    <w:link w:val="Punktliste"/>
    <w:rsid w:val="00931E3F"/>
    <w:rPr>
      <w:sz w:val="24"/>
    </w:rPr>
  </w:style>
  <w:style w:type="character" w:customStyle="1" w:styleId="TegnTegn">
    <w:name w:val="Tegn Tegn"/>
    <w:rsid w:val="003D2DAE"/>
    <w:rPr>
      <w:snapToGrid w:val="0"/>
      <w:sz w:val="24"/>
      <w:lang w:val="nb-NO" w:eastAsia="nb-NO" w:bidi="ar-SA"/>
    </w:rPr>
  </w:style>
  <w:style w:type="table" w:styleId="Tabell-profesjonell">
    <w:name w:val="Table Professional"/>
    <w:basedOn w:val="Vanligtabell"/>
    <w:rsid w:val="0057607A"/>
    <w:rPr>
      <w:rFonts w:eastAsia="SimSu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paragraph" w:styleId="Kommentaremne">
    <w:name w:val="annotation subject"/>
    <w:basedOn w:val="Merknadstekst"/>
    <w:next w:val="Merknadstekst"/>
    <w:semiHidden/>
    <w:rsid w:val="00894C87"/>
    <w:rPr>
      <w:b/>
      <w:bCs/>
    </w:rPr>
  </w:style>
  <w:style w:type="character" w:customStyle="1" w:styleId="Overskrift2Tegn">
    <w:name w:val="Overskrift 2 Tegn"/>
    <w:link w:val="Overskrift2"/>
    <w:rsid w:val="0079336B"/>
    <w:rPr>
      <w:rFonts w:ascii="Arial" w:hAnsi="Arial" w:cs="Arial"/>
      <w:b/>
      <w:bCs/>
      <w:i/>
      <w:iCs/>
      <w:sz w:val="28"/>
      <w:szCs w:val="28"/>
      <w:lang w:val="nb-NO" w:eastAsia="nb-NO" w:bidi="ar-SA"/>
    </w:rPr>
  </w:style>
  <w:style w:type="paragraph" w:styleId="Brdtekstinnrykk2">
    <w:name w:val="Body Text Indent 2"/>
    <w:basedOn w:val="Normal"/>
    <w:rsid w:val="00807BAB"/>
    <w:pPr>
      <w:spacing w:after="120" w:line="480" w:lineRule="auto"/>
      <w:ind w:left="283"/>
    </w:pPr>
  </w:style>
  <w:style w:type="character" w:styleId="Sluttnotereferanse">
    <w:name w:val="endnote reference"/>
    <w:semiHidden/>
    <w:rsid w:val="001858F2"/>
    <w:rPr>
      <w:vertAlign w:val="superscript"/>
    </w:rPr>
  </w:style>
  <w:style w:type="paragraph" w:customStyle="1" w:styleId="ListParagraph1">
    <w:name w:val="List Paragraph1"/>
    <w:basedOn w:val="Normal"/>
    <w:rsid w:val="00940B7D"/>
    <w:pPr>
      <w:spacing w:after="200" w:line="276" w:lineRule="auto"/>
      <w:ind w:left="720"/>
      <w:contextualSpacing/>
    </w:pPr>
    <w:rPr>
      <w:rFonts w:ascii="Calibri" w:hAnsi="Calibri"/>
      <w:sz w:val="22"/>
      <w:szCs w:val="22"/>
      <w:lang w:eastAsia="en-US"/>
    </w:rPr>
  </w:style>
  <w:style w:type="paragraph" w:customStyle="1" w:styleId="Aarsmeld1">
    <w:name w:val="Aarsmeld 1"/>
    <w:basedOn w:val="Normal"/>
    <w:next w:val="AarsmeldBrdtekst"/>
    <w:rsid w:val="00AF7CA4"/>
    <w:pPr>
      <w:widowControl w:val="0"/>
      <w:numPr>
        <w:numId w:val="3"/>
      </w:numPr>
      <w:tabs>
        <w:tab w:val="left" w:pos="-1440"/>
        <w:tab w:val="left" w:pos="-720"/>
      </w:tabs>
      <w:suppressAutoHyphens/>
    </w:pPr>
    <w:rPr>
      <w:b/>
      <w:spacing w:val="-2"/>
      <w:sz w:val="36"/>
      <w:szCs w:val="20"/>
    </w:rPr>
  </w:style>
  <w:style w:type="paragraph" w:customStyle="1" w:styleId="Aarsmeld3">
    <w:name w:val="Aarsmeld 3"/>
    <w:basedOn w:val="Normal"/>
    <w:next w:val="AarsmeldBrdtekst"/>
    <w:rsid w:val="00AF7CA4"/>
    <w:pPr>
      <w:widowControl w:val="0"/>
      <w:numPr>
        <w:ilvl w:val="2"/>
        <w:numId w:val="3"/>
      </w:numPr>
      <w:tabs>
        <w:tab w:val="left" w:pos="-1440"/>
        <w:tab w:val="left" w:pos="-720"/>
      </w:tabs>
      <w:suppressAutoHyphens/>
    </w:pPr>
    <w:rPr>
      <w:b/>
      <w:spacing w:val="-2"/>
      <w:szCs w:val="20"/>
    </w:rPr>
  </w:style>
  <w:style w:type="paragraph" w:customStyle="1" w:styleId="Aarsmeld2">
    <w:name w:val="Aarsmeld 2"/>
    <w:basedOn w:val="Normal"/>
    <w:next w:val="AarsmeldBrdtekst"/>
    <w:rsid w:val="00AF7CA4"/>
    <w:pPr>
      <w:widowControl w:val="0"/>
      <w:numPr>
        <w:ilvl w:val="1"/>
        <w:numId w:val="3"/>
      </w:numPr>
      <w:tabs>
        <w:tab w:val="left" w:pos="-1440"/>
        <w:tab w:val="left" w:pos="-720"/>
        <w:tab w:val="num" w:pos="1134"/>
      </w:tabs>
      <w:suppressAutoHyphens/>
      <w:ind w:left="1134"/>
    </w:pPr>
    <w:rPr>
      <w:b/>
      <w:spacing w:val="-2"/>
      <w:sz w:val="28"/>
      <w:szCs w:val="20"/>
    </w:rPr>
  </w:style>
  <w:style w:type="character" w:customStyle="1" w:styleId="apple-style-span">
    <w:name w:val="apple-style-span"/>
    <w:basedOn w:val="Standardskriftforavsnitt"/>
    <w:rsid w:val="00C243CD"/>
  </w:style>
  <w:style w:type="character" w:customStyle="1" w:styleId="apple-converted-space">
    <w:name w:val="apple-converted-space"/>
    <w:basedOn w:val="Standardskriftforavsnitt"/>
    <w:rsid w:val="00C243CD"/>
  </w:style>
  <w:style w:type="paragraph" w:styleId="Dato">
    <w:name w:val="Date"/>
    <w:basedOn w:val="Normal"/>
    <w:next w:val="Normal"/>
    <w:rsid w:val="004747DA"/>
  </w:style>
  <w:style w:type="character" w:customStyle="1" w:styleId="A0">
    <w:name w:val="A0"/>
    <w:rsid w:val="003129D7"/>
    <w:rPr>
      <w:rFonts w:ascii="Sun Cd Regular" w:hAnsi="Sun Cd Regular" w:cs="Sun Cd Regular" w:hint="default"/>
      <w:color w:val="000000"/>
      <w:sz w:val="30"/>
      <w:szCs w:val="30"/>
    </w:rPr>
  </w:style>
  <w:style w:type="character" w:customStyle="1" w:styleId="TegnTegn2">
    <w:name w:val="Tegn Tegn2"/>
    <w:semiHidden/>
    <w:locked/>
    <w:rsid w:val="008C1E7F"/>
    <w:rPr>
      <w:snapToGrid w:val="0"/>
      <w:sz w:val="24"/>
      <w:lang w:val="nb-NO" w:eastAsia="nb-NO" w:bidi="ar-SA"/>
    </w:rPr>
  </w:style>
  <w:style w:type="paragraph" w:customStyle="1" w:styleId="Normalvenstre">
    <w:name w:val="Normal venstre"/>
    <w:basedOn w:val="Sluttnotetekst"/>
    <w:link w:val="NormalvenstreTegn"/>
    <w:rsid w:val="00A84407"/>
    <w:rPr>
      <w:snapToGrid/>
    </w:rPr>
  </w:style>
  <w:style w:type="character" w:customStyle="1" w:styleId="NormalvenstreTegn">
    <w:name w:val="Normal venstre Tegn"/>
    <w:basedOn w:val="SluttnotetekstTegn"/>
    <w:link w:val="Normalvenstre"/>
    <w:rsid w:val="00A84407"/>
    <w:rPr>
      <w:snapToGrid w:val="0"/>
      <w:sz w:val="24"/>
      <w:lang w:val="nb-NO" w:eastAsia="nb-NO" w:bidi="ar-SA"/>
    </w:rPr>
  </w:style>
  <w:style w:type="character" w:customStyle="1" w:styleId="street-address">
    <w:name w:val="street-address"/>
    <w:basedOn w:val="Standardskriftforavsnitt"/>
    <w:rsid w:val="006D7B55"/>
  </w:style>
  <w:style w:type="character" w:customStyle="1" w:styleId="postal-code">
    <w:name w:val="postal-code"/>
    <w:basedOn w:val="Standardskriftforavsnitt"/>
    <w:rsid w:val="006D7B55"/>
  </w:style>
  <w:style w:type="character" w:customStyle="1" w:styleId="locality">
    <w:name w:val="locality"/>
    <w:basedOn w:val="Standardskriftforavsnitt"/>
    <w:rsid w:val="006D7B55"/>
  </w:style>
  <w:style w:type="paragraph" w:customStyle="1" w:styleId="Standard">
    <w:name w:val="Standard"/>
    <w:rsid w:val="006D7B55"/>
    <w:pPr>
      <w:widowControl w:val="0"/>
      <w:suppressAutoHyphens/>
      <w:autoSpaceDN w:val="0"/>
      <w:textAlignment w:val="baseline"/>
    </w:pPr>
    <w:rPr>
      <w:rFonts w:eastAsia="Lucida Sans Unicode" w:cs="Mangal"/>
      <w:kern w:val="3"/>
      <w:sz w:val="24"/>
      <w:szCs w:val="24"/>
      <w:lang w:eastAsia="zh-CN" w:bidi="hi-IN"/>
    </w:rPr>
  </w:style>
  <w:style w:type="paragraph" w:customStyle="1" w:styleId="ecxmsonormal">
    <w:name w:val="ecxmsonormal"/>
    <w:basedOn w:val="Normal"/>
    <w:rsid w:val="006D7B55"/>
    <w:pPr>
      <w:spacing w:after="324"/>
    </w:pPr>
  </w:style>
  <w:style w:type="character" w:customStyle="1" w:styleId="TegnTegn20">
    <w:name w:val="Tegn Tegn2"/>
    <w:rsid w:val="00DE561A"/>
    <w:rPr>
      <w:snapToGrid w:val="0"/>
      <w:sz w:val="24"/>
      <w:lang w:val="nb-NO" w:eastAsia="nb-NO" w:bidi="ar-SA"/>
    </w:rPr>
  </w:style>
  <w:style w:type="character" w:customStyle="1" w:styleId="TegnTegn1">
    <w:name w:val="Tegn Tegn1"/>
    <w:rsid w:val="00DE561A"/>
    <w:rPr>
      <w:sz w:val="24"/>
      <w:lang w:val="nb-NO" w:eastAsia="nb-NO" w:bidi="ar-SA"/>
    </w:rPr>
  </w:style>
  <w:style w:type="character" w:customStyle="1" w:styleId="TegnTegn3">
    <w:name w:val="Tegn Tegn3"/>
    <w:rsid w:val="00DE561A"/>
    <w:rPr>
      <w:rFonts w:ascii="Arial" w:hAnsi="Arial" w:cs="Arial"/>
      <w:b/>
      <w:bCs/>
      <w:i/>
      <w:iCs/>
      <w:sz w:val="28"/>
      <w:szCs w:val="28"/>
      <w:lang w:val="nb-NO" w:eastAsia="nb-NO" w:bidi="ar-SA"/>
    </w:rPr>
  </w:style>
  <w:style w:type="character" w:customStyle="1" w:styleId="EndnoteTextChar">
    <w:name w:val="Endnote Text Char"/>
    <w:semiHidden/>
    <w:locked/>
    <w:rsid w:val="003E021F"/>
    <w:rPr>
      <w:sz w:val="24"/>
      <w:lang w:val="nb-NO" w:eastAsia="nb-NO" w:bidi="ar-SA"/>
    </w:rPr>
  </w:style>
  <w:style w:type="paragraph" w:customStyle="1" w:styleId="msolistparagraph0">
    <w:name w:val="msolistparagraph"/>
    <w:basedOn w:val="Normal"/>
    <w:rsid w:val="00BC5F3A"/>
    <w:pPr>
      <w:ind w:left="720"/>
    </w:pPr>
    <w:rPr>
      <w:rFonts w:ascii="Calibri" w:eastAsia="SimSun" w:hAnsi="Calibri"/>
      <w:sz w:val="22"/>
      <w:szCs w:val="22"/>
      <w:lang w:eastAsia="zh-CN"/>
    </w:rPr>
  </w:style>
  <w:style w:type="paragraph" w:styleId="Rentekst">
    <w:name w:val="Plain Text"/>
    <w:basedOn w:val="Normal"/>
    <w:link w:val="RentekstTegn"/>
    <w:uiPriority w:val="99"/>
    <w:rsid w:val="0051135B"/>
    <w:rPr>
      <w:rFonts w:ascii="Courier New" w:hAnsi="Courier New" w:cs="Courier New"/>
      <w:sz w:val="20"/>
      <w:szCs w:val="20"/>
      <w:lang w:eastAsia="en-US"/>
    </w:rPr>
  </w:style>
  <w:style w:type="paragraph" w:customStyle="1" w:styleId="Fargerikliste-uthevingsfarge11">
    <w:name w:val="Fargerik liste - uthevingsfarge 11"/>
    <w:basedOn w:val="Normal"/>
    <w:uiPriority w:val="34"/>
    <w:qFormat/>
    <w:rsid w:val="005525D3"/>
    <w:pPr>
      <w:spacing w:after="200" w:line="276" w:lineRule="auto"/>
      <w:ind w:left="720"/>
      <w:contextualSpacing/>
    </w:pPr>
    <w:rPr>
      <w:rFonts w:ascii="Calibri" w:eastAsia="Calibri" w:hAnsi="Calibri"/>
      <w:sz w:val="22"/>
      <w:szCs w:val="22"/>
      <w:lang w:eastAsia="en-US"/>
    </w:rPr>
  </w:style>
  <w:style w:type="character" w:customStyle="1" w:styleId="TegnTegn5">
    <w:name w:val="Tegn Tegn5"/>
    <w:rsid w:val="00793002"/>
    <w:rPr>
      <w:snapToGrid w:val="0"/>
      <w:sz w:val="24"/>
      <w:lang w:val="nb-NO" w:eastAsia="nb-NO" w:bidi="ar-SA"/>
    </w:rPr>
  </w:style>
  <w:style w:type="paragraph" w:customStyle="1" w:styleId="k-a7">
    <w:name w:val="k-a7"/>
    <w:basedOn w:val="Normal"/>
    <w:rsid w:val="00A544F0"/>
    <w:pPr>
      <w:spacing w:after="120" w:line="312" w:lineRule="atLeast"/>
    </w:pPr>
  </w:style>
  <w:style w:type="character" w:customStyle="1" w:styleId="k-note-fotnote">
    <w:name w:val="k-note-fotnote"/>
    <w:rsid w:val="00A544F0"/>
    <w:rPr>
      <w:rFonts w:cs="Times New Roman"/>
    </w:rPr>
  </w:style>
  <w:style w:type="paragraph" w:customStyle="1" w:styleId="Ingenmellomrom1">
    <w:name w:val="Ingen mellomrom1"/>
    <w:rsid w:val="002B3600"/>
    <w:rPr>
      <w:rFonts w:ascii="Calibri" w:hAnsi="Calibri"/>
      <w:sz w:val="22"/>
      <w:szCs w:val="22"/>
      <w:lang w:eastAsia="en-US"/>
    </w:rPr>
  </w:style>
  <w:style w:type="paragraph" w:customStyle="1" w:styleId="Middelsrutenett21">
    <w:name w:val="Middels rutenett 21"/>
    <w:qFormat/>
    <w:rsid w:val="002B3600"/>
    <w:rPr>
      <w:rFonts w:ascii="Cambria" w:eastAsia="MS Mincho" w:hAnsi="Cambria"/>
      <w:sz w:val="24"/>
      <w:szCs w:val="24"/>
    </w:rPr>
  </w:style>
  <w:style w:type="character" w:customStyle="1" w:styleId="TegnTegn6">
    <w:name w:val="Tegn Tegn6"/>
    <w:rsid w:val="000556E4"/>
    <w:rPr>
      <w:snapToGrid w:val="0"/>
      <w:sz w:val="24"/>
      <w:lang w:val="nb-NO" w:eastAsia="nb-NO" w:bidi="ar-SA"/>
    </w:rPr>
  </w:style>
  <w:style w:type="character" w:customStyle="1" w:styleId="TegnTegn4">
    <w:name w:val="Tegn Tegn4"/>
    <w:rsid w:val="000556E4"/>
    <w:rPr>
      <w:sz w:val="24"/>
      <w:lang w:val="nb-NO" w:eastAsia="nb-NO" w:bidi="ar-SA"/>
    </w:rPr>
  </w:style>
  <w:style w:type="character" w:customStyle="1" w:styleId="TegnTegn7">
    <w:name w:val="Tegn Tegn7"/>
    <w:rsid w:val="000556E4"/>
    <w:rPr>
      <w:rFonts w:ascii="Arial" w:hAnsi="Arial" w:cs="Arial"/>
      <w:b/>
      <w:bCs/>
      <w:i/>
      <w:iCs/>
      <w:sz w:val="28"/>
      <w:szCs w:val="28"/>
      <w:lang w:val="nb-NO" w:eastAsia="nb-NO" w:bidi="ar-SA"/>
    </w:rPr>
  </w:style>
  <w:style w:type="paragraph" w:customStyle="1" w:styleId="Sign">
    <w:name w:val="Sign"/>
    <w:basedOn w:val="Normal"/>
    <w:next w:val="Normal"/>
    <w:rsid w:val="00285C4A"/>
    <w:pPr>
      <w:tabs>
        <w:tab w:val="left" w:pos="6237"/>
      </w:tabs>
    </w:pPr>
    <w:rPr>
      <w:sz w:val="23"/>
      <w:szCs w:val="20"/>
    </w:rPr>
  </w:style>
  <w:style w:type="character" w:customStyle="1" w:styleId="Overskrift1Tegn">
    <w:name w:val="Overskrift 1 Tegn"/>
    <w:link w:val="Overskrift1"/>
    <w:rsid w:val="00DF3335"/>
    <w:rPr>
      <w:b/>
      <w:bCs/>
      <w:sz w:val="28"/>
      <w:szCs w:val="24"/>
      <w:lang w:val="nb-NO" w:eastAsia="nb-NO" w:bidi="ar-SA"/>
    </w:rPr>
  </w:style>
  <w:style w:type="paragraph" w:customStyle="1" w:styleId="a2">
    <w:name w:val="a2"/>
    <w:basedOn w:val="Normal"/>
    <w:rsid w:val="00DF3335"/>
    <w:pPr>
      <w:spacing w:after="240" w:line="312" w:lineRule="atLeast"/>
    </w:pPr>
    <w:rPr>
      <w:sz w:val="26"/>
      <w:szCs w:val="26"/>
    </w:rPr>
  </w:style>
  <w:style w:type="character" w:customStyle="1" w:styleId="fileword">
    <w:name w:val="file word"/>
    <w:basedOn w:val="Standardskriftforavsnitt"/>
    <w:rsid w:val="00DF3335"/>
  </w:style>
  <w:style w:type="character" w:customStyle="1" w:styleId="date1">
    <w:name w:val="date1"/>
    <w:rsid w:val="00DF3335"/>
    <w:rPr>
      <w:color w:val="888888"/>
      <w:sz w:val="18"/>
      <w:szCs w:val="18"/>
    </w:rPr>
  </w:style>
  <w:style w:type="character" w:customStyle="1" w:styleId="DefaultTegn">
    <w:name w:val="Default Tegn"/>
    <w:link w:val="Default"/>
    <w:rsid w:val="00DF3335"/>
    <w:rPr>
      <w:color w:val="000000"/>
      <w:sz w:val="24"/>
      <w:szCs w:val="24"/>
      <w:lang w:val="nb-NO" w:eastAsia="nb-NO" w:bidi="ar-SA"/>
    </w:rPr>
  </w:style>
  <w:style w:type="paragraph" w:customStyle="1" w:styleId="yiv1980000415msonormal">
    <w:name w:val="yiv1980000415msonormal"/>
    <w:basedOn w:val="Normal"/>
    <w:rsid w:val="006E256B"/>
    <w:pPr>
      <w:spacing w:before="100" w:beforeAutospacing="1" w:after="100" w:afterAutospacing="1"/>
    </w:pPr>
  </w:style>
  <w:style w:type="character" w:customStyle="1" w:styleId="TegnTegn9">
    <w:name w:val="Tegn Tegn9"/>
    <w:locked/>
    <w:rsid w:val="00D3699A"/>
    <w:rPr>
      <w:snapToGrid w:val="0"/>
      <w:sz w:val="24"/>
      <w:lang w:val="nb-NO" w:eastAsia="nb-NO" w:bidi="ar-SA"/>
    </w:rPr>
  </w:style>
  <w:style w:type="character" w:customStyle="1" w:styleId="FotnotetekstTegn">
    <w:name w:val="Fotnotetekst Tegn"/>
    <w:link w:val="Fotnotetekst"/>
    <w:rsid w:val="00D0035F"/>
    <w:rPr>
      <w:snapToGrid w:val="0"/>
      <w:sz w:val="24"/>
    </w:rPr>
  </w:style>
  <w:style w:type="paragraph" w:customStyle="1" w:styleId="Body1">
    <w:name w:val="Body 1"/>
    <w:rsid w:val="00BC4AD8"/>
    <w:rPr>
      <w:rFonts w:ascii="Helvetica" w:eastAsia="Arial Unicode MS" w:hAnsi="Helvetica"/>
      <w:color w:val="000000"/>
      <w:sz w:val="24"/>
    </w:rPr>
  </w:style>
  <w:style w:type="character" w:customStyle="1" w:styleId="BunntekstTegn">
    <w:name w:val="Bunntekst Tegn"/>
    <w:link w:val="Bunntekst"/>
    <w:uiPriority w:val="99"/>
    <w:rsid w:val="00386BAA"/>
    <w:rPr>
      <w:sz w:val="24"/>
      <w:szCs w:val="24"/>
    </w:rPr>
  </w:style>
  <w:style w:type="character" w:customStyle="1" w:styleId="TopptekstTegn">
    <w:name w:val="Topptekst Tegn"/>
    <w:link w:val="Topptekst"/>
    <w:uiPriority w:val="99"/>
    <w:rsid w:val="00A67BE3"/>
    <w:rPr>
      <w:sz w:val="24"/>
      <w:szCs w:val="24"/>
    </w:rPr>
  </w:style>
  <w:style w:type="paragraph" w:customStyle="1" w:styleId="ImportWordListStyleDefinition868495267">
    <w:name w:val="Import Word List Style Definition 868495267"/>
    <w:rsid w:val="00982097"/>
    <w:pPr>
      <w:tabs>
        <w:tab w:val="num" w:pos="1428"/>
      </w:tabs>
      <w:ind w:left="1428" w:hanging="360"/>
    </w:pPr>
  </w:style>
  <w:style w:type="paragraph" w:customStyle="1" w:styleId="Fargeriklisteuthevingsfarge11">
    <w:name w:val="Fargerik liste – uthevingsfarge 11"/>
    <w:basedOn w:val="Normal"/>
    <w:qFormat/>
    <w:rsid w:val="00807A84"/>
    <w:pPr>
      <w:spacing w:line="276" w:lineRule="auto"/>
      <w:ind w:left="720"/>
      <w:contextualSpacing/>
    </w:pPr>
    <w:rPr>
      <w:rFonts w:ascii="Albertus MT Lt" w:eastAsia="Calibri" w:hAnsi="Albertus MT Lt"/>
      <w:sz w:val="22"/>
      <w:szCs w:val="22"/>
      <w:lang w:eastAsia="en-US"/>
    </w:rPr>
  </w:style>
  <w:style w:type="paragraph" w:customStyle="1" w:styleId="ImportWordListStyleDefinition1616137845">
    <w:name w:val="Import Word List Style Definition 1616137845"/>
    <w:rsid w:val="005F7A64"/>
    <w:pPr>
      <w:tabs>
        <w:tab w:val="num" w:pos="1428"/>
      </w:tabs>
      <w:ind w:left="1428" w:hanging="360"/>
    </w:pPr>
  </w:style>
  <w:style w:type="character" w:customStyle="1" w:styleId="RentekstTegn">
    <w:name w:val="Ren tekst Tegn"/>
    <w:link w:val="Rentekst"/>
    <w:uiPriority w:val="99"/>
    <w:rsid w:val="006D716D"/>
    <w:rPr>
      <w:rFonts w:ascii="Courier New" w:hAnsi="Courier New" w:cs="Courier New"/>
      <w:lang w:eastAsia="en-US"/>
    </w:rPr>
  </w:style>
  <w:style w:type="character" w:customStyle="1" w:styleId="SluttnotetekstTegn1">
    <w:name w:val="Sluttnotetekst Tegn1"/>
    <w:rsid w:val="00197D52"/>
    <w:rPr>
      <w:snapToGrid w:val="0"/>
      <w:sz w:val="24"/>
      <w:lang w:val="nb-NO" w:eastAsia="nb-NO" w:bidi="ar-SA"/>
    </w:rPr>
  </w:style>
  <w:style w:type="character" w:customStyle="1" w:styleId="TittelTegn">
    <w:name w:val="Tittel Tegn"/>
    <w:link w:val="Tittel"/>
    <w:uiPriority w:val="10"/>
    <w:rsid w:val="009443CD"/>
    <w:rPr>
      <w:b/>
      <w:bCs/>
      <w:sz w:val="24"/>
    </w:rPr>
  </w:style>
  <w:style w:type="character" w:customStyle="1" w:styleId="fontstyle01">
    <w:name w:val="fontstyle01"/>
    <w:rsid w:val="002D5191"/>
    <w:rPr>
      <w:rFonts w:ascii="CenturyOldStyle" w:hAnsi="CenturyOldStyle" w:hint="default"/>
      <w:b w:val="0"/>
      <w:bCs w:val="0"/>
      <w:i w:val="0"/>
      <w:iCs w:val="0"/>
      <w:color w:val="000000"/>
      <w:sz w:val="24"/>
      <w:szCs w:val="24"/>
    </w:rPr>
  </w:style>
  <w:style w:type="paragraph" w:styleId="Listeavsnitt">
    <w:name w:val="List Paragraph"/>
    <w:basedOn w:val="Normal"/>
    <w:link w:val="ListeavsnittTegn"/>
    <w:uiPriority w:val="34"/>
    <w:qFormat/>
    <w:rsid w:val="00C63811"/>
    <w:pPr>
      <w:ind w:left="720"/>
      <w:contextualSpacing/>
    </w:pPr>
  </w:style>
  <w:style w:type="character" w:customStyle="1" w:styleId="ListeavsnittTegn">
    <w:name w:val="Listeavsnitt Tegn"/>
    <w:link w:val="Listeavsnitt"/>
    <w:uiPriority w:val="34"/>
    <w:locked/>
    <w:rsid w:val="00C63811"/>
    <w:rPr>
      <w:sz w:val="24"/>
      <w:szCs w:val="24"/>
    </w:rPr>
  </w:style>
  <w:style w:type="numbering" w:customStyle="1" w:styleId="Importertstil2">
    <w:name w:val="Importert stil 2"/>
    <w:rsid w:val="00575A0A"/>
    <w:pPr>
      <w:numPr>
        <w:numId w:val="4"/>
      </w:numPr>
    </w:pPr>
  </w:style>
  <w:style w:type="character" w:customStyle="1" w:styleId="fontstyle21">
    <w:name w:val="fontstyle21"/>
    <w:rsid w:val="00AF5FF0"/>
    <w:rPr>
      <w:rFonts w:ascii="Times New Roman" w:hAnsi="Times New Roman" w:cs="Times New Roman" w:hint="default"/>
      <w:b/>
      <w:bCs/>
      <w:i w:val="0"/>
      <w:iCs w:val="0"/>
      <w:color w:val="000000"/>
      <w:sz w:val="24"/>
      <w:szCs w:val="24"/>
    </w:rPr>
  </w:style>
  <w:style w:type="paragraph" w:styleId="Revisjon">
    <w:name w:val="Revision"/>
    <w:hidden/>
    <w:uiPriority w:val="99"/>
    <w:semiHidden/>
    <w:rsid w:val="002230BF"/>
    <w:rPr>
      <w:sz w:val="24"/>
      <w:szCs w:val="24"/>
    </w:rPr>
  </w:style>
  <w:style w:type="paragraph" w:customStyle="1" w:styleId="paragraph">
    <w:name w:val="paragraph"/>
    <w:basedOn w:val="Normal"/>
    <w:rsid w:val="00285EEA"/>
  </w:style>
  <w:style w:type="paragraph" w:customStyle="1" w:styleId="gmail-p1">
    <w:name w:val="gmail-p1"/>
    <w:basedOn w:val="Normal"/>
    <w:rsid w:val="0076382A"/>
    <w:pPr>
      <w:spacing w:before="100" w:beforeAutospacing="1" w:after="100" w:afterAutospacing="1"/>
    </w:pPr>
  </w:style>
  <w:style w:type="character" w:customStyle="1" w:styleId="gmail-apple-converted-space">
    <w:name w:val="gmail-apple-converted-space"/>
    <w:basedOn w:val="Standardskriftforavsnitt"/>
    <w:rsid w:val="0076382A"/>
  </w:style>
  <w:style w:type="paragraph" w:customStyle="1" w:styleId="a">
    <w:basedOn w:val="Normal"/>
    <w:next w:val="Punktliste"/>
    <w:rsid w:val="00D050A3"/>
    <w:pPr>
      <w:tabs>
        <w:tab w:val="num" w:pos="360"/>
      </w:tabs>
      <w:ind w:left="360" w:hanging="36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297">
      <w:bodyDiv w:val="1"/>
      <w:marLeft w:val="0"/>
      <w:marRight w:val="0"/>
      <w:marTop w:val="0"/>
      <w:marBottom w:val="0"/>
      <w:divBdr>
        <w:top w:val="none" w:sz="0" w:space="0" w:color="auto"/>
        <w:left w:val="none" w:sz="0" w:space="0" w:color="auto"/>
        <w:bottom w:val="none" w:sz="0" w:space="0" w:color="auto"/>
        <w:right w:val="none" w:sz="0" w:space="0" w:color="auto"/>
      </w:divBdr>
      <w:divsChild>
        <w:div w:id="806555973">
          <w:marLeft w:val="0"/>
          <w:marRight w:val="0"/>
          <w:marTop w:val="0"/>
          <w:marBottom w:val="0"/>
          <w:divBdr>
            <w:top w:val="none" w:sz="0" w:space="0" w:color="auto"/>
            <w:left w:val="none" w:sz="0" w:space="0" w:color="auto"/>
            <w:bottom w:val="none" w:sz="0" w:space="0" w:color="auto"/>
            <w:right w:val="none" w:sz="0" w:space="0" w:color="auto"/>
          </w:divBdr>
        </w:div>
      </w:divsChild>
    </w:div>
    <w:div w:id="2897007">
      <w:bodyDiv w:val="1"/>
      <w:marLeft w:val="0"/>
      <w:marRight w:val="0"/>
      <w:marTop w:val="0"/>
      <w:marBottom w:val="0"/>
      <w:divBdr>
        <w:top w:val="none" w:sz="0" w:space="0" w:color="auto"/>
        <w:left w:val="none" w:sz="0" w:space="0" w:color="auto"/>
        <w:bottom w:val="none" w:sz="0" w:space="0" w:color="auto"/>
        <w:right w:val="none" w:sz="0" w:space="0" w:color="auto"/>
      </w:divBdr>
    </w:div>
    <w:div w:id="23559661">
      <w:bodyDiv w:val="1"/>
      <w:marLeft w:val="0"/>
      <w:marRight w:val="0"/>
      <w:marTop w:val="0"/>
      <w:marBottom w:val="0"/>
      <w:divBdr>
        <w:top w:val="none" w:sz="0" w:space="0" w:color="auto"/>
        <w:left w:val="none" w:sz="0" w:space="0" w:color="auto"/>
        <w:bottom w:val="none" w:sz="0" w:space="0" w:color="auto"/>
        <w:right w:val="none" w:sz="0" w:space="0" w:color="auto"/>
      </w:divBdr>
    </w:div>
    <w:div w:id="141849167">
      <w:bodyDiv w:val="1"/>
      <w:marLeft w:val="0"/>
      <w:marRight w:val="0"/>
      <w:marTop w:val="0"/>
      <w:marBottom w:val="0"/>
      <w:divBdr>
        <w:top w:val="none" w:sz="0" w:space="0" w:color="auto"/>
        <w:left w:val="none" w:sz="0" w:space="0" w:color="auto"/>
        <w:bottom w:val="none" w:sz="0" w:space="0" w:color="auto"/>
        <w:right w:val="none" w:sz="0" w:space="0" w:color="auto"/>
      </w:divBdr>
    </w:div>
    <w:div w:id="145820685">
      <w:bodyDiv w:val="1"/>
      <w:marLeft w:val="0"/>
      <w:marRight w:val="0"/>
      <w:marTop w:val="0"/>
      <w:marBottom w:val="0"/>
      <w:divBdr>
        <w:top w:val="none" w:sz="0" w:space="0" w:color="auto"/>
        <w:left w:val="none" w:sz="0" w:space="0" w:color="auto"/>
        <w:bottom w:val="none" w:sz="0" w:space="0" w:color="auto"/>
        <w:right w:val="none" w:sz="0" w:space="0" w:color="auto"/>
      </w:divBdr>
      <w:divsChild>
        <w:div w:id="149296119">
          <w:marLeft w:val="0"/>
          <w:marRight w:val="0"/>
          <w:marTop w:val="0"/>
          <w:marBottom w:val="0"/>
          <w:divBdr>
            <w:top w:val="none" w:sz="0" w:space="0" w:color="auto"/>
            <w:left w:val="none" w:sz="0" w:space="0" w:color="auto"/>
            <w:bottom w:val="none" w:sz="0" w:space="0" w:color="auto"/>
            <w:right w:val="none" w:sz="0" w:space="0" w:color="auto"/>
          </w:divBdr>
        </w:div>
      </w:divsChild>
    </w:div>
    <w:div w:id="147400996">
      <w:bodyDiv w:val="1"/>
      <w:marLeft w:val="0"/>
      <w:marRight w:val="0"/>
      <w:marTop w:val="0"/>
      <w:marBottom w:val="0"/>
      <w:divBdr>
        <w:top w:val="none" w:sz="0" w:space="0" w:color="auto"/>
        <w:left w:val="none" w:sz="0" w:space="0" w:color="auto"/>
        <w:bottom w:val="none" w:sz="0" w:space="0" w:color="auto"/>
        <w:right w:val="none" w:sz="0" w:space="0" w:color="auto"/>
      </w:divBdr>
    </w:div>
    <w:div w:id="148794229">
      <w:bodyDiv w:val="1"/>
      <w:marLeft w:val="0"/>
      <w:marRight w:val="0"/>
      <w:marTop w:val="0"/>
      <w:marBottom w:val="0"/>
      <w:divBdr>
        <w:top w:val="none" w:sz="0" w:space="0" w:color="auto"/>
        <w:left w:val="none" w:sz="0" w:space="0" w:color="auto"/>
        <w:bottom w:val="none" w:sz="0" w:space="0" w:color="auto"/>
        <w:right w:val="none" w:sz="0" w:space="0" w:color="auto"/>
      </w:divBdr>
      <w:divsChild>
        <w:div w:id="606085990">
          <w:marLeft w:val="0"/>
          <w:marRight w:val="0"/>
          <w:marTop w:val="0"/>
          <w:marBottom w:val="0"/>
          <w:divBdr>
            <w:top w:val="none" w:sz="0" w:space="0" w:color="auto"/>
            <w:left w:val="none" w:sz="0" w:space="0" w:color="auto"/>
            <w:bottom w:val="none" w:sz="0" w:space="0" w:color="auto"/>
            <w:right w:val="none" w:sz="0" w:space="0" w:color="auto"/>
          </w:divBdr>
        </w:div>
      </w:divsChild>
    </w:div>
    <w:div w:id="152990846">
      <w:bodyDiv w:val="1"/>
      <w:marLeft w:val="0"/>
      <w:marRight w:val="0"/>
      <w:marTop w:val="0"/>
      <w:marBottom w:val="0"/>
      <w:divBdr>
        <w:top w:val="none" w:sz="0" w:space="0" w:color="auto"/>
        <w:left w:val="none" w:sz="0" w:space="0" w:color="auto"/>
        <w:bottom w:val="none" w:sz="0" w:space="0" w:color="auto"/>
        <w:right w:val="none" w:sz="0" w:space="0" w:color="auto"/>
      </w:divBdr>
    </w:div>
    <w:div w:id="174459333">
      <w:bodyDiv w:val="1"/>
      <w:marLeft w:val="0"/>
      <w:marRight w:val="0"/>
      <w:marTop w:val="0"/>
      <w:marBottom w:val="0"/>
      <w:divBdr>
        <w:top w:val="none" w:sz="0" w:space="0" w:color="auto"/>
        <w:left w:val="none" w:sz="0" w:space="0" w:color="auto"/>
        <w:bottom w:val="none" w:sz="0" w:space="0" w:color="auto"/>
        <w:right w:val="none" w:sz="0" w:space="0" w:color="auto"/>
      </w:divBdr>
    </w:div>
    <w:div w:id="195196532">
      <w:bodyDiv w:val="1"/>
      <w:marLeft w:val="0"/>
      <w:marRight w:val="0"/>
      <w:marTop w:val="0"/>
      <w:marBottom w:val="0"/>
      <w:divBdr>
        <w:top w:val="none" w:sz="0" w:space="0" w:color="auto"/>
        <w:left w:val="none" w:sz="0" w:space="0" w:color="auto"/>
        <w:bottom w:val="none" w:sz="0" w:space="0" w:color="auto"/>
        <w:right w:val="none" w:sz="0" w:space="0" w:color="auto"/>
      </w:divBdr>
    </w:div>
    <w:div w:id="197353511">
      <w:bodyDiv w:val="1"/>
      <w:marLeft w:val="0"/>
      <w:marRight w:val="0"/>
      <w:marTop w:val="0"/>
      <w:marBottom w:val="0"/>
      <w:divBdr>
        <w:top w:val="none" w:sz="0" w:space="0" w:color="auto"/>
        <w:left w:val="none" w:sz="0" w:space="0" w:color="auto"/>
        <w:bottom w:val="none" w:sz="0" w:space="0" w:color="auto"/>
        <w:right w:val="none" w:sz="0" w:space="0" w:color="auto"/>
      </w:divBdr>
    </w:div>
    <w:div w:id="203374248">
      <w:bodyDiv w:val="1"/>
      <w:marLeft w:val="0"/>
      <w:marRight w:val="0"/>
      <w:marTop w:val="0"/>
      <w:marBottom w:val="0"/>
      <w:divBdr>
        <w:top w:val="none" w:sz="0" w:space="0" w:color="auto"/>
        <w:left w:val="none" w:sz="0" w:space="0" w:color="auto"/>
        <w:bottom w:val="none" w:sz="0" w:space="0" w:color="auto"/>
        <w:right w:val="none" w:sz="0" w:space="0" w:color="auto"/>
      </w:divBdr>
      <w:divsChild>
        <w:div w:id="428816712">
          <w:marLeft w:val="0"/>
          <w:marRight w:val="0"/>
          <w:marTop w:val="0"/>
          <w:marBottom w:val="0"/>
          <w:divBdr>
            <w:top w:val="none" w:sz="0" w:space="0" w:color="auto"/>
            <w:left w:val="none" w:sz="0" w:space="0" w:color="auto"/>
            <w:bottom w:val="none" w:sz="0" w:space="0" w:color="auto"/>
            <w:right w:val="none" w:sz="0" w:space="0" w:color="auto"/>
          </w:divBdr>
        </w:div>
        <w:div w:id="447705625">
          <w:marLeft w:val="0"/>
          <w:marRight w:val="0"/>
          <w:marTop w:val="0"/>
          <w:marBottom w:val="0"/>
          <w:divBdr>
            <w:top w:val="none" w:sz="0" w:space="0" w:color="auto"/>
            <w:left w:val="none" w:sz="0" w:space="0" w:color="auto"/>
            <w:bottom w:val="none" w:sz="0" w:space="0" w:color="auto"/>
            <w:right w:val="none" w:sz="0" w:space="0" w:color="auto"/>
          </w:divBdr>
        </w:div>
        <w:div w:id="1121262354">
          <w:marLeft w:val="0"/>
          <w:marRight w:val="0"/>
          <w:marTop w:val="0"/>
          <w:marBottom w:val="0"/>
          <w:divBdr>
            <w:top w:val="none" w:sz="0" w:space="0" w:color="auto"/>
            <w:left w:val="none" w:sz="0" w:space="0" w:color="auto"/>
            <w:bottom w:val="none" w:sz="0" w:space="0" w:color="auto"/>
            <w:right w:val="none" w:sz="0" w:space="0" w:color="auto"/>
          </w:divBdr>
        </w:div>
        <w:div w:id="1398478894">
          <w:marLeft w:val="0"/>
          <w:marRight w:val="0"/>
          <w:marTop w:val="0"/>
          <w:marBottom w:val="0"/>
          <w:divBdr>
            <w:top w:val="none" w:sz="0" w:space="0" w:color="auto"/>
            <w:left w:val="none" w:sz="0" w:space="0" w:color="auto"/>
            <w:bottom w:val="none" w:sz="0" w:space="0" w:color="auto"/>
            <w:right w:val="none" w:sz="0" w:space="0" w:color="auto"/>
          </w:divBdr>
        </w:div>
      </w:divsChild>
    </w:div>
    <w:div w:id="274530882">
      <w:bodyDiv w:val="1"/>
      <w:marLeft w:val="0"/>
      <w:marRight w:val="0"/>
      <w:marTop w:val="0"/>
      <w:marBottom w:val="0"/>
      <w:divBdr>
        <w:top w:val="none" w:sz="0" w:space="0" w:color="auto"/>
        <w:left w:val="none" w:sz="0" w:space="0" w:color="auto"/>
        <w:bottom w:val="none" w:sz="0" w:space="0" w:color="auto"/>
        <w:right w:val="none" w:sz="0" w:space="0" w:color="auto"/>
      </w:divBdr>
    </w:div>
    <w:div w:id="283927502">
      <w:bodyDiv w:val="1"/>
      <w:marLeft w:val="0"/>
      <w:marRight w:val="0"/>
      <w:marTop w:val="0"/>
      <w:marBottom w:val="0"/>
      <w:divBdr>
        <w:top w:val="none" w:sz="0" w:space="0" w:color="auto"/>
        <w:left w:val="none" w:sz="0" w:space="0" w:color="auto"/>
        <w:bottom w:val="none" w:sz="0" w:space="0" w:color="auto"/>
        <w:right w:val="none" w:sz="0" w:space="0" w:color="auto"/>
      </w:divBdr>
    </w:div>
    <w:div w:id="287396202">
      <w:bodyDiv w:val="1"/>
      <w:marLeft w:val="0"/>
      <w:marRight w:val="0"/>
      <w:marTop w:val="0"/>
      <w:marBottom w:val="0"/>
      <w:divBdr>
        <w:top w:val="none" w:sz="0" w:space="0" w:color="auto"/>
        <w:left w:val="none" w:sz="0" w:space="0" w:color="auto"/>
        <w:bottom w:val="none" w:sz="0" w:space="0" w:color="auto"/>
        <w:right w:val="none" w:sz="0" w:space="0" w:color="auto"/>
      </w:divBdr>
      <w:divsChild>
        <w:div w:id="85407530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288168354">
      <w:bodyDiv w:val="1"/>
      <w:marLeft w:val="0"/>
      <w:marRight w:val="0"/>
      <w:marTop w:val="0"/>
      <w:marBottom w:val="0"/>
      <w:divBdr>
        <w:top w:val="none" w:sz="0" w:space="0" w:color="auto"/>
        <w:left w:val="none" w:sz="0" w:space="0" w:color="auto"/>
        <w:bottom w:val="none" w:sz="0" w:space="0" w:color="auto"/>
        <w:right w:val="none" w:sz="0" w:space="0" w:color="auto"/>
      </w:divBdr>
    </w:div>
    <w:div w:id="301932596">
      <w:bodyDiv w:val="1"/>
      <w:marLeft w:val="0"/>
      <w:marRight w:val="0"/>
      <w:marTop w:val="0"/>
      <w:marBottom w:val="0"/>
      <w:divBdr>
        <w:top w:val="none" w:sz="0" w:space="0" w:color="auto"/>
        <w:left w:val="none" w:sz="0" w:space="0" w:color="auto"/>
        <w:bottom w:val="none" w:sz="0" w:space="0" w:color="auto"/>
        <w:right w:val="none" w:sz="0" w:space="0" w:color="auto"/>
      </w:divBdr>
    </w:div>
    <w:div w:id="359160041">
      <w:bodyDiv w:val="1"/>
      <w:marLeft w:val="0"/>
      <w:marRight w:val="0"/>
      <w:marTop w:val="0"/>
      <w:marBottom w:val="0"/>
      <w:divBdr>
        <w:top w:val="none" w:sz="0" w:space="0" w:color="auto"/>
        <w:left w:val="none" w:sz="0" w:space="0" w:color="auto"/>
        <w:bottom w:val="none" w:sz="0" w:space="0" w:color="auto"/>
        <w:right w:val="none" w:sz="0" w:space="0" w:color="auto"/>
      </w:divBdr>
    </w:div>
    <w:div w:id="366175815">
      <w:bodyDiv w:val="1"/>
      <w:marLeft w:val="0"/>
      <w:marRight w:val="0"/>
      <w:marTop w:val="0"/>
      <w:marBottom w:val="0"/>
      <w:divBdr>
        <w:top w:val="none" w:sz="0" w:space="0" w:color="auto"/>
        <w:left w:val="none" w:sz="0" w:space="0" w:color="auto"/>
        <w:bottom w:val="none" w:sz="0" w:space="0" w:color="auto"/>
        <w:right w:val="none" w:sz="0" w:space="0" w:color="auto"/>
      </w:divBdr>
    </w:div>
    <w:div w:id="384722760">
      <w:bodyDiv w:val="1"/>
      <w:marLeft w:val="0"/>
      <w:marRight w:val="0"/>
      <w:marTop w:val="0"/>
      <w:marBottom w:val="0"/>
      <w:divBdr>
        <w:top w:val="none" w:sz="0" w:space="0" w:color="auto"/>
        <w:left w:val="none" w:sz="0" w:space="0" w:color="auto"/>
        <w:bottom w:val="none" w:sz="0" w:space="0" w:color="auto"/>
        <w:right w:val="none" w:sz="0" w:space="0" w:color="auto"/>
      </w:divBdr>
    </w:div>
    <w:div w:id="421873471">
      <w:bodyDiv w:val="1"/>
      <w:marLeft w:val="0"/>
      <w:marRight w:val="0"/>
      <w:marTop w:val="0"/>
      <w:marBottom w:val="0"/>
      <w:divBdr>
        <w:top w:val="none" w:sz="0" w:space="0" w:color="auto"/>
        <w:left w:val="none" w:sz="0" w:space="0" w:color="auto"/>
        <w:bottom w:val="none" w:sz="0" w:space="0" w:color="auto"/>
        <w:right w:val="none" w:sz="0" w:space="0" w:color="auto"/>
      </w:divBdr>
      <w:divsChild>
        <w:div w:id="1705443529">
          <w:marLeft w:val="0"/>
          <w:marRight w:val="0"/>
          <w:marTop w:val="0"/>
          <w:marBottom w:val="0"/>
          <w:divBdr>
            <w:top w:val="none" w:sz="0" w:space="0" w:color="auto"/>
            <w:left w:val="none" w:sz="0" w:space="0" w:color="auto"/>
            <w:bottom w:val="none" w:sz="0" w:space="0" w:color="auto"/>
            <w:right w:val="none" w:sz="0" w:space="0" w:color="auto"/>
          </w:divBdr>
        </w:div>
        <w:div w:id="1877354091">
          <w:marLeft w:val="0"/>
          <w:marRight w:val="0"/>
          <w:marTop w:val="0"/>
          <w:marBottom w:val="0"/>
          <w:divBdr>
            <w:top w:val="none" w:sz="0" w:space="0" w:color="auto"/>
            <w:left w:val="none" w:sz="0" w:space="0" w:color="auto"/>
            <w:bottom w:val="none" w:sz="0" w:space="0" w:color="auto"/>
            <w:right w:val="none" w:sz="0" w:space="0" w:color="auto"/>
          </w:divBdr>
        </w:div>
      </w:divsChild>
    </w:div>
    <w:div w:id="441262763">
      <w:bodyDiv w:val="1"/>
      <w:marLeft w:val="0"/>
      <w:marRight w:val="0"/>
      <w:marTop w:val="0"/>
      <w:marBottom w:val="0"/>
      <w:divBdr>
        <w:top w:val="none" w:sz="0" w:space="0" w:color="auto"/>
        <w:left w:val="none" w:sz="0" w:space="0" w:color="auto"/>
        <w:bottom w:val="none" w:sz="0" w:space="0" w:color="auto"/>
        <w:right w:val="none" w:sz="0" w:space="0" w:color="auto"/>
      </w:divBdr>
      <w:divsChild>
        <w:div w:id="1466923391">
          <w:marLeft w:val="0"/>
          <w:marRight w:val="0"/>
          <w:marTop w:val="0"/>
          <w:marBottom w:val="0"/>
          <w:divBdr>
            <w:top w:val="none" w:sz="0" w:space="0" w:color="auto"/>
            <w:left w:val="none" w:sz="0" w:space="0" w:color="auto"/>
            <w:bottom w:val="none" w:sz="0" w:space="0" w:color="auto"/>
            <w:right w:val="none" w:sz="0" w:space="0" w:color="auto"/>
          </w:divBdr>
        </w:div>
      </w:divsChild>
    </w:div>
    <w:div w:id="449472297">
      <w:bodyDiv w:val="1"/>
      <w:marLeft w:val="0"/>
      <w:marRight w:val="0"/>
      <w:marTop w:val="0"/>
      <w:marBottom w:val="0"/>
      <w:divBdr>
        <w:top w:val="none" w:sz="0" w:space="0" w:color="auto"/>
        <w:left w:val="none" w:sz="0" w:space="0" w:color="auto"/>
        <w:bottom w:val="none" w:sz="0" w:space="0" w:color="auto"/>
        <w:right w:val="none" w:sz="0" w:space="0" w:color="auto"/>
      </w:divBdr>
    </w:div>
    <w:div w:id="456022292">
      <w:bodyDiv w:val="1"/>
      <w:marLeft w:val="0"/>
      <w:marRight w:val="0"/>
      <w:marTop w:val="0"/>
      <w:marBottom w:val="0"/>
      <w:divBdr>
        <w:top w:val="none" w:sz="0" w:space="0" w:color="auto"/>
        <w:left w:val="none" w:sz="0" w:space="0" w:color="auto"/>
        <w:bottom w:val="none" w:sz="0" w:space="0" w:color="auto"/>
        <w:right w:val="none" w:sz="0" w:space="0" w:color="auto"/>
      </w:divBdr>
    </w:div>
    <w:div w:id="467480930">
      <w:bodyDiv w:val="1"/>
      <w:marLeft w:val="0"/>
      <w:marRight w:val="0"/>
      <w:marTop w:val="0"/>
      <w:marBottom w:val="0"/>
      <w:divBdr>
        <w:top w:val="none" w:sz="0" w:space="0" w:color="auto"/>
        <w:left w:val="none" w:sz="0" w:space="0" w:color="auto"/>
        <w:bottom w:val="none" w:sz="0" w:space="0" w:color="auto"/>
        <w:right w:val="none" w:sz="0" w:space="0" w:color="auto"/>
      </w:divBdr>
      <w:divsChild>
        <w:div w:id="2028095527">
          <w:marLeft w:val="0"/>
          <w:marRight w:val="0"/>
          <w:marTop w:val="0"/>
          <w:marBottom w:val="0"/>
          <w:divBdr>
            <w:top w:val="none" w:sz="0" w:space="0" w:color="auto"/>
            <w:left w:val="none" w:sz="0" w:space="0" w:color="auto"/>
            <w:bottom w:val="none" w:sz="0" w:space="0" w:color="auto"/>
            <w:right w:val="none" w:sz="0" w:space="0" w:color="auto"/>
          </w:divBdr>
        </w:div>
      </w:divsChild>
    </w:div>
    <w:div w:id="485122463">
      <w:bodyDiv w:val="1"/>
      <w:marLeft w:val="0"/>
      <w:marRight w:val="0"/>
      <w:marTop w:val="0"/>
      <w:marBottom w:val="0"/>
      <w:divBdr>
        <w:top w:val="none" w:sz="0" w:space="0" w:color="auto"/>
        <w:left w:val="none" w:sz="0" w:space="0" w:color="auto"/>
        <w:bottom w:val="none" w:sz="0" w:space="0" w:color="auto"/>
        <w:right w:val="none" w:sz="0" w:space="0" w:color="auto"/>
      </w:divBdr>
    </w:div>
    <w:div w:id="526219056">
      <w:bodyDiv w:val="1"/>
      <w:marLeft w:val="0"/>
      <w:marRight w:val="0"/>
      <w:marTop w:val="0"/>
      <w:marBottom w:val="0"/>
      <w:divBdr>
        <w:top w:val="none" w:sz="0" w:space="0" w:color="auto"/>
        <w:left w:val="none" w:sz="0" w:space="0" w:color="auto"/>
        <w:bottom w:val="none" w:sz="0" w:space="0" w:color="auto"/>
        <w:right w:val="none" w:sz="0" w:space="0" w:color="auto"/>
      </w:divBdr>
    </w:div>
    <w:div w:id="624238409">
      <w:bodyDiv w:val="1"/>
      <w:marLeft w:val="0"/>
      <w:marRight w:val="0"/>
      <w:marTop w:val="0"/>
      <w:marBottom w:val="0"/>
      <w:divBdr>
        <w:top w:val="none" w:sz="0" w:space="0" w:color="auto"/>
        <w:left w:val="none" w:sz="0" w:space="0" w:color="auto"/>
        <w:bottom w:val="none" w:sz="0" w:space="0" w:color="auto"/>
        <w:right w:val="none" w:sz="0" w:space="0" w:color="auto"/>
      </w:divBdr>
    </w:div>
    <w:div w:id="704644293">
      <w:bodyDiv w:val="1"/>
      <w:marLeft w:val="0"/>
      <w:marRight w:val="0"/>
      <w:marTop w:val="0"/>
      <w:marBottom w:val="0"/>
      <w:divBdr>
        <w:top w:val="none" w:sz="0" w:space="0" w:color="auto"/>
        <w:left w:val="none" w:sz="0" w:space="0" w:color="auto"/>
        <w:bottom w:val="none" w:sz="0" w:space="0" w:color="auto"/>
        <w:right w:val="none" w:sz="0" w:space="0" w:color="auto"/>
      </w:divBdr>
    </w:div>
    <w:div w:id="756292089">
      <w:bodyDiv w:val="1"/>
      <w:marLeft w:val="0"/>
      <w:marRight w:val="0"/>
      <w:marTop w:val="0"/>
      <w:marBottom w:val="0"/>
      <w:divBdr>
        <w:top w:val="none" w:sz="0" w:space="0" w:color="auto"/>
        <w:left w:val="none" w:sz="0" w:space="0" w:color="auto"/>
        <w:bottom w:val="none" w:sz="0" w:space="0" w:color="auto"/>
        <w:right w:val="none" w:sz="0" w:space="0" w:color="auto"/>
      </w:divBdr>
      <w:divsChild>
        <w:div w:id="916093832">
          <w:marLeft w:val="0"/>
          <w:marRight w:val="0"/>
          <w:marTop w:val="0"/>
          <w:marBottom w:val="0"/>
          <w:divBdr>
            <w:top w:val="none" w:sz="0" w:space="0" w:color="auto"/>
            <w:left w:val="none" w:sz="0" w:space="0" w:color="auto"/>
            <w:bottom w:val="none" w:sz="0" w:space="0" w:color="auto"/>
            <w:right w:val="none" w:sz="0" w:space="0" w:color="auto"/>
          </w:divBdr>
        </w:div>
      </w:divsChild>
    </w:div>
    <w:div w:id="772164473">
      <w:bodyDiv w:val="1"/>
      <w:marLeft w:val="0"/>
      <w:marRight w:val="0"/>
      <w:marTop w:val="0"/>
      <w:marBottom w:val="0"/>
      <w:divBdr>
        <w:top w:val="none" w:sz="0" w:space="0" w:color="auto"/>
        <w:left w:val="none" w:sz="0" w:space="0" w:color="auto"/>
        <w:bottom w:val="none" w:sz="0" w:space="0" w:color="auto"/>
        <w:right w:val="none" w:sz="0" w:space="0" w:color="auto"/>
      </w:divBdr>
    </w:div>
    <w:div w:id="801651359">
      <w:bodyDiv w:val="1"/>
      <w:marLeft w:val="0"/>
      <w:marRight w:val="0"/>
      <w:marTop w:val="0"/>
      <w:marBottom w:val="0"/>
      <w:divBdr>
        <w:top w:val="none" w:sz="0" w:space="0" w:color="auto"/>
        <w:left w:val="none" w:sz="0" w:space="0" w:color="auto"/>
        <w:bottom w:val="none" w:sz="0" w:space="0" w:color="auto"/>
        <w:right w:val="none" w:sz="0" w:space="0" w:color="auto"/>
      </w:divBdr>
    </w:div>
    <w:div w:id="811026189">
      <w:bodyDiv w:val="1"/>
      <w:marLeft w:val="0"/>
      <w:marRight w:val="0"/>
      <w:marTop w:val="0"/>
      <w:marBottom w:val="0"/>
      <w:divBdr>
        <w:top w:val="none" w:sz="0" w:space="0" w:color="auto"/>
        <w:left w:val="none" w:sz="0" w:space="0" w:color="auto"/>
        <w:bottom w:val="none" w:sz="0" w:space="0" w:color="auto"/>
        <w:right w:val="none" w:sz="0" w:space="0" w:color="auto"/>
      </w:divBdr>
    </w:div>
    <w:div w:id="823163563">
      <w:bodyDiv w:val="1"/>
      <w:marLeft w:val="0"/>
      <w:marRight w:val="0"/>
      <w:marTop w:val="0"/>
      <w:marBottom w:val="0"/>
      <w:divBdr>
        <w:top w:val="none" w:sz="0" w:space="0" w:color="auto"/>
        <w:left w:val="none" w:sz="0" w:space="0" w:color="auto"/>
        <w:bottom w:val="none" w:sz="0" w:space="0" w:color="auto"/>
        <w:right w:val="none" w:sz="0" w:space="0" w:color="auto"/>
      </w:divBdr>
    </w:div>
    <w:div w:id="842160205">
      <w:bodyDiv w:val="1"/>
      <w:marLeft w:val="0"/>
      <w:marRight w:val="0"/>
      <w:marTop w:val="0"/>
      <w:marBottom w:val="0"/>
      <w:divBdr>
        <w:top w:val="none" w:sz="0" w:space="0" w:color="auto"/>
        <w:left w:val="none" w:sz="0" w:space="0" w:color="auto"/>
        <w:bottom w:val="none" w:sz="0" w:space="0" w:color="auto"/>
        <w:right w:val="none" w:sz="0" w:space="0" w:color="auto"/>
      </w:divBdr>
    </w:div>
    <w:div w:id="843515553">
      <w:bodyDiv w:val="1"/>
      <w:marLeft w:val="0"/>
      <w:marRight w:val="0"/>
      <w:marTop w:val="0"/>
      <w:marBottom w:val="0"/>
      <w:divBdr>
        <w:top w:val="none" w:sz="0" w:space="0" w:color="auto"/>
        <w:left w:val="none" w:sz="0" w:space="0" w:color="auto"/>
        <w:bottom w:val="none" w:sz="0" w:space="0" w:color="auto"/>
        <w:right w:val="none" w:sz="0" w:space="0" w:color="auto"/>
      </w:divBdr>
    </w:div>
    <w:div w:id="852376825">
      <w:bodyDiv w:val="1"/>
      <w:marLeft w:val="0"/>
      <w:marRight w:val="0"/>
      <w:marTop w:val="0"/>
      <w:marBottom w:val="0"/>
      <w:divBdr>
        <w:top w:val="none" w:sz="0" w:space="0" w:color="auto"/>
        <w:left w:val="none" w:sz="0" w:space="0" w:color="auto"/>
        <w:bottom w:val="none" w:sz="0" w:space="0" w:color="auto"/>
        <w:right w:val="none" w:sz="0" w:space="0" w:color="auto"/>
      </w:divBdr>
    </w:div>
    <w:div w:id="886331441">
      <w:bodyDiv w:val="1"/>
      <w:marLeft w:val="0"/>
      <w:marRight w:val="0"/>
      <w:marTop w:val="0"/>
      <w:marBottom w:val="0"/>
      <w:divBdr>
        <w:top w:val="none" w:sz="0" w:space="0" w:color="auto"/>
        <w:left w:val="none" w:sz="0" w:space="0" w:color="auto"/>
        <w:bottom w:val="none" w:sz="0" w:space="0" w:color="auto"/>
        <w:right w:val="none" w:sz="0" w:space="0" w:color="auto"/>
      </w:divBdr>
    </w:div>
    <w:div w:id="936911988">
      <w:bodyDiv w:val="1"/>
      <w:marLeft w:val="0"/>
      <w:marRight w:val="0"/>
      <w:marTop w:val="0"/>
      <w:marBottom w:val="0"/>
      <w:divBdr>
        <w:top w:val="none" w:sz="0" w:space="0" w:color="auto"/>
        <w:left w:val="none" w:sz="0" w:space="0" w:color="auto"/>
        <w:bottom w:val="none" w:sz="0" w:space="0" w:color="auto"/>
        <w:right w:val="none" w:sz="0" w:space="0" w:color="auto"/>
      </w:divBdr>
    </w:div>
    <w:div w:id="955522413">
      <w:bodyDiv w:val="1"/>
      <w:marLeft w:val="0"/>
      <w:marRight w:val="0"/>
      <w:marTop w:val="0"/>
      <w:marBottom w:val="0"/>
      <w:divBdr>
        <w:top w:val="none" w:sz="0" w:space="0" w:color="auto"/>
        <w:left w:val="none" w:sz="0" w:space="0" w:color="auto"/>
        <w:bottom w:val="none" w:sz="0" w:space="0" w:color="auto"/>
        <w:right w:val="none" w:sz="0" w:space="0" w:color="auto"/>
      </w:divBdr>
    </w:div>
    <w:div w:id="978611438">
      <w:bodyDiv w:val="1"/>
      <w:marLeft w:val="0"/>
      <w:marRight w:val="0"/>
      <w:marTop w:val="0"/>
      <w:marBottom w:val="0"/>
      <w:divBdr>
        <w:top w:val="none" w:sz="0" w:space="0" w:color="auto"/>
        <w:left w:val="none" w:sz="0" w:space="0" w:color="auto"/>
        <w:bottom w:val="none" w:sz="0" w:space="0" w:color="auto"/>
        <w:right w:val="none" w:sz="0" w:space="0" w:color="auto"/>
      </w:divBdr>
    </w:div>
    <w:div w:id="987591324">
      <w:bodyDiv w:val="1"/>
      <w:marLeft w:val="0"/>
      <w:marRight w:val="0"/>
      <w:marTop w:val="0"/>
      <w:marBottom w:val="0"/>
      <w:divBdr>
        <w:top w:val="none" w:sz="0" w:space="0" w:color="auto"/>
        <w:left w:val="none" w:sz="0" w:space="0" w:color="auto"/>
        <w:bottom w:val="none" w:sz="0" w:space="0" w:color="auto"/>
        <w:right w:val="none" w:sz="0" w:space="0" w:color="auto"/>
      </w:divBdr>
    </w:div>
    <w:div w:id="1016275294">
      <w:bodyDiv w:val="1"/>
      <w:marLeft w:val="0"/>
      <w:marRight w:val="0"/>
      <w:marTop w:val="0"/>
      <w:marBottom w:val="0"/>
      <w:divBdr>
        <w:top w:val="none" w:sz="0" w:space="0" w:color="auto"/>
        <w:left w:val="none" w:sz="0" w:space="0" w:color="auto"/>
        <w:bottom w:val="none" w:sz="0" w:space="0" w:color="auto"/>
        <w:right w:val="none" w:sz="0" w:space="0" w:color="auto"/>
      </w:divBdr>
    </w:div>
    <w:div w:id="1039087949">
      <w:bodyDiv w:val="1"/>
      <w:marLeft w:val="0"/>
      <w:marRight w:val="0"/>
      <w:marTop w:val="0"/>
      <w:marBottom w:val="0"/>
      <w:divBdr>
        <w:top w:val="none" w:sz="0" w:space="0" w:color="auto"/>
        <w:left w:val="none" w:sz="0" w:space="0" w:color="auto"/>
        <w:bottom w:val="none" w:sz="0" w:space="0" w:color="auto"/>
        <w:right w:val="none" w:sz="0" w:space="0" w:color="auto"/>
      </w:divBdr>
    </w:div>
    <w:div w:id="1063791376">
      <w:bodyDiv w:val="1"/>
      <w:marLeft w:val="0"/>
      <w:marRight w:val="0"/>
      <w:marTop w:val="0"/>
      <w:marBottom w:val="0"/>
      <w:divBdr>
        <w:top w:val="none" w:sz="0" w:space="0" w:color="auto"/>
        <w:left w:val="none" w:sz="0" w:space="0" w:color="auto"/>
        <w:bottom w:val="none" w:sz="0" w:space="0" w:color="auto"/>
        <w:right w:val="none" w:sz="0" w:space="0" w:color="auto"/>
      </w:divBdr>
      <w:divsChild>
        <w:div w:id="1609583863">
          <w:marLeft w:val="0"/>
          <w:marRight w:val="0"/>
          <w:marTop w:val="0"/>
          <w:marBottom w:val="0"/>
          <w:divBdr>
            <w:top w:val="none" w:sz="0" w:space="0" w:color="auto"/>
            <w:left w:val="none" w:sz="0" w:space="0" w:color="auto"/>
            <w:bottom w:val="none" w:sz="0" w:space="0" w:color="auto"/>
            <w:right w:val="none" w:sz="0" w:space="0" w:color="auto"/>
          </w:divBdr>
          <w:divsChild>
            <w:div w:id="311369025">
              <w:marLeft w:val="0"/>
              <w:marRight w:val="0"/>
              <w:marTop w:val="0"/>
              <w:marBottom w:val="0"/>
              <w:divBdr>
                <w:top w:val="none" w:sz="0" w:space="0" w:color="auto"/>
                <w:left w:val="none" w:sz="0" w:space="0" w:color="auto"/>
                <w:bottom w:val="none" w:sz="0" w:space="0" w:color="auto"/>
                <w:right w:val="none" w:sz="0" w:space="0" w:color="auto"/>
              </w:divBdr>
              <w:divsChild>
                <w:div w:id="2035575989">
                  <w:marLeft w:val="0"/>
                  <w:marRight w:val="0"/>
                  <w:marTop w:val="0"/>
                  <w:marBottom w:val="0"/>
                  <w:divBdr>
                    <w:top w:val="none" w:sz="0" w:space="0" w:color="auto"/>
                    <w:left w:val="none" w:sz="0" w:space="0" w:color="auto"/>
                    <w:bottom w:val="none" w:sz="0" w:space="0" w:color="auto"/>
                    <w:right w:val="none" w:sz="0" w:space="0" w:color="auto"/>
                  </w:divBdr>
                  <w:divsChild>
                    <w:div w:id="1057431517">
                      <w:marLeft w:val="0"/>
                      <w:marRight w:val="0"/>
                      <w:marTop w:val="0"/>
                      <w:marBottom w:val="0"/>
                      <w:divBdr>
                        <w:top w:val="none" w:sz="0" w:space="0" w:color="auto"/>
                        <w:left w:val="none" w:sz="0" w:space="0" w:color="auto"/>
                        <w:bottom w:val="none" w:sz="0" w:space="0" w:color="auto"/>
                        <w:right w:val="none" w:sz="0" w:space="0" w:color="auto"/>
                      </w:divBdr>
                      <w:divsChild>
                        <w:div w:id="15106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041708">
      <w:bodyDiv w:val="1"/>
      <w:marLeft w:val="0"/>
      <w:marRight w:val="0"/>
      <w:marTop w:val="0"/>
      <w:marBottom w:val="0"/>
      <w:divBdr>
        <w:top w:val="none" w:sz="0" w:space="0" w:color="auto"/>
        <w:left w:val="none" w:sz="0" w:space="0" w:color="auto"/>
        <w:bottom w:val="none" w:sz="0" w:space="0" w:color="auto"/>
        <w:right w:val="none" w:sz="0" w:space="0" w:color="auto"/>
      </w:divBdr>
    </w:div>
    <w:div w:id="1093361023">
      <w:bodyDiv w:val="1"/>
      <w:marLeft w:val="0"/>
      <w:marRight w:val="0"/>
      <w:marTop w:val="0"/>
      <w:marBottom w:val="0"/>
      <w:divBdr>
        <w:top w:val="none" w:sz="0" w:space="0" w:color="auto"/>
        <w:left w:val="none" w:sz="0" w:space="0" w:color="auto"/>
        <w:bottom w:val="none" w:sz="0" w:space="0" w:color="auto"/>
        <w:right w:val="none" w:sz="0" w:space="0" w:color="auto"/>
      </w:divBdr>
    </w:div>
    <w:div w:id="1110124523">
      <w:bodyDiv w:val="1"/>
      <w:marLeft w:val="0"/>
      <w:marRight w:val="0"/>
      <w:marTop w:val="0"/>
      <w:marBottom w:val="0"/>
      <w:divBdr>
        <w:top w:val="none" w:sz="0" w:space="0" w:color="auto"/>
        <w:left w:val="none" w:sz="0" w:space="0" w:color="auto"/>
        <w:bottom w:val="none" w:sz="0" w:space="0" w:color="auto"/>
        <w:right w:val="none" w:sz="0" w:space="0" w:color="auto"/>
      </w:divBdr>
    </w:div>
    <w:div w:id="1155494471">
      <w:bodyDiv w:val="1"/>
      <w:marLeft w:val="0"/>
      <w:marRight w:val="0"/>
      <w:marTop w:val="0"/>
      <w:marBottom w:val="0"/>
      <w:divBdr>
        <w:top w:val="none" w:sz="0" w:space="0" w:color="auto"/>
        <w:left w:val="none" w:sz="0" w:space="0" w:color="auto"/>
        <w:bottom w:val="none" w:sz="0" w:space="0" w:color="auto"/>
        <w:right w:val="none" w:sz="0" w:space="0" w:color="auto"/>
      </w:divBdr>
    </w:div>
    <w:div w:id="1155608487">
      <w:bodyDiv w:val="1"/>
      <w:marLeft w:val="0"/>
      <w:marRight w:val="0"/>
      <w:marTop w:val="0"/>
      <w:marBottom w:val="0"/>
      <w:divBdr>
        <w:top w:val="none" w:sz="0" w:space="0" w:color="auto"/>
        <w:left w:val="none" w:sz="0" w:space="0" w:color="auto"/>
        <w:bottom w:val="none" w:sz="0" w:space="0" w:color="auto"/>
        <w:right w:val="none" w:sz="0" w:space="0" w:color="auto"/>
      </w:divBdr>
    </w:div>
    <w:div w:id="1166700943">
      <w:bodyDiv w:val="1"/>
      <w:marLeft w:val="0"/>
      <w:marRight w:val="0"/>
      <w:marTop w:val="0"/>
      <w:marBottom w:val="0"/>
      <w:divBdr>
        <w:top w:val="none" w:sz="0" w:space="0" w:color="auto"/>
        <w:left w:val="none" w:sz="0" w:space="0" w:color="auto"/>
        <w:bottom w:val="none" w:sz="0" w:space="0" w:color="auto"/>
        <w:right w:val="none" w:sz="0" w:space="0" w:color="auto"/>
      </w:divBdr>
    </w:div>
    <w:div w:id="1190869990">
      <w:bodyDiv w:val="1"/>
      <w:marLeft w:val="0"/>
      <w:marRight w:val="0"/>
      <w:marTop w:val="0"/>
      <w:marBottom w:val="0"/>
      <w:divBdr>
        <w:top w:val="none" w:sz="0" w:space="0" w:color="auto"/>
        <w:left w:val="none" w:sz="0" w:space="0" w:color="auto"/>
        <w:bottom w:val="none" w:sz="0" w:space="0" w:color="auto"/>
        <w:right w:val="none" w:sz="0" w:space="0" w:color="auto"/>
      </w:divBdr>
      <w:divsChild>
        <w:div w:id="1542476354">
          <w:marLeft w:val="0"/>
          <w:marRight w:val="0"/>
          <w:marTop w:val="0"/>
          <w:marBottom w:val="0"/>
          <w:divBdr>
            <w:top w:val="none" w:sz="0" w:space="0" w:color="auto"/>
            <w:left w:val="none" w:sz="0" w:space="0" w:color="auto"/>
            <w:bottom w:val="none" w:sz="0" w:space="0" w:color="auto"/>
            <w:right w:val="none" w:sz="0" w:space="0" w:color="auto"/>
          </w:divBdr>
          <w:divsChild>
            <w:div w:id="773743315">
              <w:marLeft w:val="0"/>
              <w:marRight w:val="0"/>
              <w:marTop w:val="0"/>
              <w:marBottom w:val="0"/>
              <w:divBdr>
                <w:top w:val="none" w:sz="0" w:space="0" w:color="auto"/>
                <w:left w:val="none" w:sz="0" w:space="0" w:color="auto"/>
                <w:bottom w:val="none" w:sz="0" w:space="0" w:color="auto"/>
                <w:right w:val="none" w:sz="0" w:space="0" w:color="auto"/>
              </w:divBdr>
              <w:divsChild>
                <w:div w:id="904724858">
                  <w:marLeft w:val="0"/>
                  <w:marRight w:val="0"/>
                  <w:marTop w:val="0"/>
                  <w:marBottom w:val="0"/>
                  <w:divBdr>
                    <w:top w:val="none" w:sz="0" w:space="0" w:color="auto"/>
                    <w:left w:val="none" w:sz="0" w:space="0" w:color="auto"/>
                    <w:bottom w:val="none" w:sz="0" w:space="0" w:color="auto"/>
                    <w:right w:val="none" w:sz="0" w:space="0" w:color="auto"/>
                  </w:divBdr>
                  <w:divsChild>
                    <w:div w:id="786895364">
                      <w:marLeft w:val="0"/>
                      <w:marRight w:val="0"/>
                      <w:marTop w:val="0"/>
                      <w:marBottom w:val="0"/>
                      <w:divBdr>
                        <w:top w:val="none" w:sz="0" w:space="0" w:color="auto"/>
                        <w:left w:val="none" w:sz="0" w:space="0" w:color="auto"/>
                        <w:bottom w:val="none" w:sz="0" w:space="0" w:color="auto"/>
                        <w:right w:val="none" w:sz="0" w:space="0" w:color="auto"/>
                      </w:divBdr>
                      <w:divsChild>
                        <w:div w:id="12928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38960">
      <w:bodyDiv w:val="1"/>
      <w:marLeft w:val="0"/>
      <w:marRight w:val="0"/>
      <w:marTop w:val="0"/>
      <w:marBottom w:val="0"/>
      <w:divBdr>
        <w:top w:val="none" w:sz="0" w:space="0" w:color="auto"/>
        <w:left w:val="none" w:sz="0" w:space="0" w:color="auto"/>
        <w:bottom w:val="none" w:sz="0" w:space="0" w:color="auto"/>
        <w:right w:val="none" w:sz="0" w:space="0" w:color="auto"/>
      </w:divBdr>
    </w:div>
    <w:div w:id="1212886689">
      <w:bodyDiv w:val="1"/>
      <w:marLeft w:val="0"/>
      <w:marRight w:val="0"/>
      <w:marTop w:val="0"/>
      <w:marBottom w:val="0"/>
      <w:divBdr>
        <w:top w:val="none" w:sz="0" w:space="0" w:color="auto"/>
        <w:left w:val="none" w:sz="0" w:space="0" w:color="auto"/>
        <w:bottom w:val="none" w:sz="0" w:space="0" w:color="auto"/>
        <w:right w:val="none" w:sz="0" w:space="0" w:color="auto"/>
      </w:divBdr>
    </w:div>
    <w:div w:id="1245187503">
      <w:bodyDiv w:val="1"/>
      <w:marLeft w:val="0"/>
      <w:marRight w:val="0"/>
      <w:marTop w:val="0"/>
      <w:marBottom w:val="0"/>
      <w:divBdr>
        <w:top w:val="none" w:sz="0" w:space="0" w:color="auto"/>
        <w:left w:val="none" w:sz="0" w:space="0" w:color="auto"/>
        <w:bottom w:val="none" w:sz="0" w:space="0" w:color="auto"/>
        <w:right w:val="none" w:sz="0" w:space="0" w:color="auto"/>
      </w:divBdr>
    </w:div>
    <w:div w:id="1266889675">
      <w:bodyDiv w:val="1"/>
      <w:marLeft w:val="0"/>
      <w:marRight w:val="0"/>
      <w:marTop w:val="0"/>
      <w:marBottom w:val="0"/>
      <w:divBdr>
        <w:top w:val="none" w:sz="0" w:space="0" w:color="auto"/>
        <w:left w:val="none" w:sz="0" w:space="0" w:color="auto"/>
        <w:bottom w:val="none" w:sz="0" w:space="0" w:color="auto"/>
        <w:right w:val="none" w:sz="0" w:space="0" w:color="auto"/>
      </w:divBdr>
    </w:div>
    <w:div w:id="1284072621">
      <w:bodyDiv w:val="1"/>
      <w:marLeft w:val="0"/>
      <w:marRight w:val="0"/>
      <w:marTop w:val="0"/>
      <w:marBottom w:val="0"/>
      <w:divBdr>
        <w:top w:val="none" w:sz="0" w:space="0" w:color="auto"/>
        <w:left w:val="none" w:sz="0" w:space="0" w:color="auto"/>
        <w:bottom w:val="none" w:sz="0" w:space="0" w:color="auto"/>
        <w:right w:val="none" w:sz="0" w:space="0" w:color="auto"/>
      </w:divBdr>
    </w:div>
    <w:div w:id="1297416272">
      <w:bodyDiv w:val="1"/>
      <w:marLeft w:val="0"/>
      <w:marRight w:val="0"/>
      <w:marTop w:val="0"/>
      <w:marBottom w:val="0"/>
      <w:divBdr>
        <w:top w:val="none" w:sz="0" w:space="0" w:color="auto"/>
        <w:left w:val="none" w:sz="0" w:space="0" w:color="auto"/>
        <w:bottom w:val="none" w:sz="0" w:space="0" w:color="auto"/>
        <w:right w:val="none" w:sz="0" w:space="0" w:color="auto"/>
      </w:divBdr>
    </w:div>
    <w:div w:id="1310210283">
      <w:bodyDiv w:val="1"/>
      <w:marLeft w:val="0"/>
      <w:marRight w:val="0"/>
      <w:marTop w:val="0"/>
      <w:marBottom w:val="0"/>
      <w:divBdr>
        <w:top w:val="none" w:sz="0" w:space="0" w:color="auto"/>
        <w:left w:val="none" w:sz="0" w:space="0" w:color="auto"/>
        <w:bottom w:val="none" w:sz="0" w:space="0" w:color="auto"/>
        <w:right w:val="none" w:sz="0" w:space="0" w:color="auto"/>
      </w:divBdr>
    </w:div>
    <w:div w:id="1352023524">
      <w:bodyDiv w:val="1"/>
      <w:marLeft w:val="0"/>
      <w:marRight w:val="0"/>
      <w:marTop w:val="0"/>
      <w:marBottom w:val="0"/>
      <w:divBdr>
        <w:top w:val="none" w:sz="0" w:space="0" w:color="auto"/>
        <w:left w:val="none" w:sz="0" w:space="0" w:color="auto"/>
        <w:bottom w:val="none" w:sz="0" w:space="0" w:color="auto"/>
        <w:right w:val="none" w:sz="0" w:space="0" w:color="auto"/>
      </w:divBdr>
      <w:divsChild>
        <w:div w:id="246425258">
          <w:marLeft w:val="0"/>
          <w:marRight w:val="0"/>
          <w:marTop w:val="0"/>
          <w:marBottom w:val="0"/>
          <w:divBdr>
            <w:top w:val="none" w:sz="0" w:space="0" w:color="auto"/>
            <w:left w:val="none" w:sz="0" w:space="0" w:color="auto"/>
            <w:bottom w:val="none" w:sz="0" w:space="0" w:color="auto"/>
            <w:right w:val="none" w:sz="0" w:space="0" w:color="auto"/>
          </w:divBdr>
        </w:div>
      </w:divsChild>
    </w:div>
    <w:div w:id="1388800727">
      <w:bodyDiv w:val="1"/>
      <w:marLeft w:val="0"/>
      <w:marRight w:val="0"/>
      <w:marTop w:val="0"/>
      <w:marBottom w:val="0"/>
      <w:divBdr>
        <w:top w:val="none" w:sz="0" w:space="0" w:color="auto"/>
        <w:left w:val="none" w:sz="0" w:space="0" w:color="auto"/>
        <w:bottom w:val="none" w:sz="0" w:space="0" w:color="auto"/>
        <w:right w:val="none" w:sz="0" w:space="0" w:color="auto"/>
      </w:divBdr>
    </w:div>
    <w:div w:id="1402826352">
      <w:bodyDiv w:val="1"/>
      <w:marLeft w:val="0"/>
      <w:marRight w:val="0"/>
      <w:marTop w:val="0"/>
      <w:marBottom w:val="0"/>
      <w:divBdr>
        <w:top w:val="none" w:sz="0" w:space="0" w:color="auto"/>
        <w:left w:val="none" w:sz="0" w:space="0" w:color="auto"/>
        <w:bottom w:val="none" w:sz="0" w:space="0" w:color="auto"/>
        <w:right w:val="none" w:sz="0" w:space="0" w:color="auto"/>
      </w:divBdr>
    </w:div>
    <w:div w:id="1435370314">
      <w:bodyDiv w:val="1"/>
      <w:marLeft w:val="0"/>
      <w:marRight w:val="0"/>
      <w:marTop w:val="0"/>
      <w:marBottom w:val="0"/>
      <w:divBdr>
        <w:top w:val="none" w:sz="0" w:space="0" w:color="auto"/>
        <w:left w:val="none" w:sz="0" w:space="0" w:color="auto"/>
        <w:bottom w:val="none" w:sz="0" w:space="0" w:color="auto"/>
        <w:right w:val="none" w:sz="0" w:space="0" w:color="auto"/>
      </w:divBdr>
    </w:div>
    <w:div w:id="1438672343">
      <w:bodyDiv w:val="1"/>
      <w:marLeft w:val="0"/>
      <w:marRight w:val="0"/>
      <w:marTop w:val="0"/>
      <w:marBottom w:val="0"/>
      <w:divBdr>
        <w:top w:val="none" w:sz="0" w:space="0" w:color="auto"/>
        <w:left w:val="none" w:sz="0" w:space="0" w:color="auto"/>
        <w:bottom w:val="none" w:sz="0" w:space="0" w:color="auto"/>
        <w:right w:val="none" w:sz="0" w:space="0" w:color="auto"/>
      </w:divBdr>
      <w:divsChild>
        <w:div w:id="753942986">
          <w:marLeft w:val="0"/>
          <w:marRight w:val="0"/>
          <w:marTop w:val="0"/>
          <w:marBottom w:val="0"/>
          <w:divBdr>
            <w:top w:val="none" w:sz="0" w:space="0" w:color="auto"/>
            <w:left w:val="none" w:sz="0" w:space="0" w:color="auto"/>
            <w:bottom w:val="none" w:sz="0" w:space="0" w:color="auto"/>
            <w:right w:val="none" w:sz="0" w:space="0" w:color="auto"/>
          </w:divBdr>
        </w:div>
        <w:div w:id="1362515532">
          <w:marLeft w:val="0"/>
          <w:marRight w:val="0"/>
          <w:marTop w:val="0"/>
          <w:marBottom w:val="0"/>
          <w:divBdr>
            <w:top w:val="none" w:sz="0" w:space="0" w:color="auto"/>
            <w:left w:val="none" w:sz="0" w:space="0" w:color="auto"/>
            <w:bottom w:val="none" w:sz="0" w:space="0" w:color="auto"/>
            <w:right w:val="none" w:sz="0" w:space="0" w:color="auto"/>
          </w:divBdr>
        </w:div>
        <w:div w:id="1398086168">
          <w:marLeft w:val="0"/>
          <w:marRight w:val="0"/>
          <w:marTop w:val="0"/>
          <w:marBottom w:val="0"/>
          <w:divBdr>
            <w:top w:val="none" w:sz="0" w:space="0" w:color="auto"/>
            <w:left w:val="none" w:sz="0" w:space="0" w:color="auto"/>
            <w:bottom w:val="none" w:sz="0" w:space="0" w:color="auto"/>
            <w:right w:val="none" w:sz="0" w:space="0" w:color="auto"/>
          </w:divBdr>
        </w:div>
        <w:div w:id="2002807501">
          <w:marLeft w:val="0"/>
          <w:marRight w:val="0"/>
          <w:marTop w:val="0"/>
          <w:marBottom w:val="0"/>
          <w:divBdr>
            <w:top w:val="none" w:sz="0" w:space="0" w:color="auto"/>
            <w:left w:val="none" w:sz="0" w:space="0" w:color="auto"/>
            <w:bottom w:val="none" w:sz="0" w:space="0" w:color="auto"/>
            <w:right w:val="none" w:sz="0" w:space="0" w:color="auto"/>
          </w:divBdr>
        </w:div>
      </w:divsChild>
    </w:div>
    <w:div w:id="1447966159">
      <w:bodyDiv w:val="1"/>
      <w:marLeft w:val="0"/>
      <w:marRight w:val="0"/>
      <w:marTop w:val="0"/>
      <w:marBottom w:val="0"/>
      <w:divBdr>
        <w:top w:val="none" w:sz="0" w:space="0" w:color="auto"/>
        <w:left w:val="none" w:sz="0" w:space="0" w:color="auto"/>
        <w:bottom w:val="none" w:sz="0" w:space="0" w:color="auto"/>
        <w:right w:val="none" w:sz="0" w:space="0" w:color="auto"/>
      </w:divBdr>
    </w:div>
    <w:div w:id="1472358382">
      <w:bodyDiv w:val="1"/>
      <w:marLeft w:val="0"/>
      <w:marRight w:val="0"/>
      <w:marTop w:val="0"/>
      <w:marBottom w:val="0"/>
      <w:divBdr>
        <w:top w:val="none" w:sz="0" w:space="0" w:color="auto"/>
        <w:left w:val="none" w:sz="0" w:space="0" w:color="auto"/>
        <w:bottom w:val="none" w:sz="0" w:space="0" w:color="auto"/>
        <w:right w:val="none" w:sz="0" w:space="0" w:color="auto"/>
      </w:divBdr>
      <w:divsChild>
        <w:div w:id="1253976813">
          <w:marLeft w:val="0"/>
          <w:marRight w:val="0"/>
          <w:marTop w:val="0"/>
          <w:marBottom w:val="0"/>
          <w:divBdr>
            <w:top w:val="none" w:sz="0" w:space="0" w:color="auto"/>
            <w:left w:val="none" w:sz="0" w:space="0" w:color="auto"/>
            <w:bottom w:val="none" w:sz="0" w:space="0" w:color="auto"/>
            <w:right w:val="none" w:sz="0" w:space="0" w:color="auto"/>
          </w:divBdr>
        </w:div>
      </w:divsChild>
    </w:div>
    <w:div w:id="1475754434">
      <w:bodyDiv w:val="1"/>
      <w:marLeft w:val="0"/>
      <w:marRight w:val="0"/>
      <w:marTop w:val="0"/>
      <w:marBottom w:val="0"/>
      <w:divBdr>
        <w:top w:val="none" w:sz="0" w:space="0" w:color="auto"/>
        <w:left w:val="none" w:sz="0" w:space="0" w:color="auto"/>
        <w:bottom w:val="none" w:sz="0" w:space="0" w:color="auto"/>
        <w:right w:val="none" w:sz="0" w:space="0" w:color="auto"/>
      </w:divBdr>
    </w:div>
    <w:div w:id="1484468329">
      <w:bodyDiv w:val="1"/>
      <w:marLeft w:val="0"/>
      <w:marRight w:val="0"/>
      <w:marTop w:val="0"/>
      <w:marBottom w:val="0"/>
      <w:divBdr>
        <w:top w:val="none" w:sz="0" w:space="0" w:color="auto"/>
        <w:left w:val="none" w:sz="0" w:space="0" w:color="auto"/>
        <w:bottom w:val="none" w:sz="0" w:space="0" w:color="auto"/>
        <w:right w:val="none" w:sz="0" w:space="0" w:color="auto"/>
      </w:divBdr>
    </w:div>
    <w:div w:id="1514686576">
      <w:bodyDiv w:val="1"/>
      <w:marLeft w:val="0"/>
      <w:marRight w:val="0"/>
      <w:marTop w:val="0"/>
      <w:marBottom w:val="0"/>
      <w:divBdr>
        <w:top w:val="none" w:sz="0" w:space="0" w:color="auto"/>
        <w:left w:val="none" w:sz="0" w:space="0" w:color="auto"/>
        <w:bottom w:val="none" w:sz="0" w:space="0" w:color="auto"/>
        <w:right w:val="none" w:sz="0" w:space="0" w:color="auto"/>
      </w:divBdr>
    </w:div>
    <w:div w:id="1538009451">
      <w:bodyDiv w:val="1"/>
      <w:marLeft w:val="0"/>
      <w:marRight w:val="0"/>
      <w:marTop w:val="0"/>
      <w:marBottom w:val="0"/>
      <w:divBdr>
        <w:top w:val="none" w:sz="0" w:space="0" w:color="auto"/>
        <w:left w:val="none" w:sz="0" w:space="0" w:color="auto"/>
        <w:bottom w:val="none" w:sz="0" w:space="0" w:color="auto"/>
        <w:right w:val="none" w:sz="0" w:space="0" w:color="auto"/>
      </w:divBdr>
    </w:div>
    <w:div w:id="1623262392">
      <w:bodyDiv w:val="1"/>
      <w:marLeft w:val="0"/>
      <w:marRight w:val="0"/>
      <w:marTop w:val="0"/>
      <w:marBottom w:val="0"/>
      <w:divBdr>
        <w:top w:val="none" w:sz="0" w:space="0" w:color="auto"/>
        <w:left w:val="none" w:sz="0" w:space="0" w:color="auto"/>
        <w:bottom w:val="none" w:sz="0" w:space="0" w:color="auto"/>
        <w:right w:val="none" w:sz="0" w:space="0" w:color="auto"/>
      </w:divBdr>
    </w:div>
    <w:div w:id="1626498909">
      <w:bodyDiv w:val="1"/>
      <w:marLeft w:val="0"/>
      <w:marRight w:val="0"/>
      <w:marTop w:val="0"/>
      <w:marBottom w:val="0"/>
      <w:divBdr>
        <w:top w:val="none" w:sz="0" w:space="0" w:color="auto"/>
        <w:left w:val="none" w:sz="0" w:space="0" w:color="auto"/>
        <w:bottom w:val="none" w:sz="0" w:space="0" w:color="auto"/>
        <w:right w:val="none" w:sz="0" w:space="0" w:color="auto"/>
      </w:divBdr>
    </w:div>
    <w:div w:id="1685742336">
      <w:bodyDiv w:val="1"/>
      <w:marLeft w:val="0"/>
      <w:marRight w:val="0"/>
      <w:marTop w:val="0"/>
      <w:marBottom w:val="0"/>
      <w:divBdr>
        <w:top w:val="none" w:sz="0" w:space="0" w:color="auto"/>
        <w:left w:val="none" w:sz="0" w:space="0" w:color="auto"/>
        <w:bottom w:val="none" w:sz="0" w:space="0" w:color="auto"/>
        <w:right w:val="none" w:sz="0" w:space="0" w:color="auto"/>
      </w:divBdr>
    </w:div>
    <w:div w:id="1694722119">
      <w:bodyDiv w:val="1"/>
      <w:marLeft w:val="0"/>
      <w:marRight w:val="0"/>
      <w:marTop w:val="0"/>
      <w:marBottom w:val="0"/>
      <w:divBdr>
        <w:top w:val="none" w:sz="0" w:space="0" w:color="auto"/>
        <w:left w:val="none" w:sz="0" w:space="0" w:color="auto"/>
        <w:bottom w:val="none" w:sz="0" w:space="0" w:color="auto"/>
        <w:right w:val="none" w:sz="0" w:space="0" w:color="auto"/>
      </w:divBdr>
    </w:div>
    <w:div w:id="1719741175">
      <w:bodyDiv w:val="1"/>
      <w:marLeft w:val="0"/>
      <w:marRight w:val="0"/>
      <w:marTop w:val="0"/>
      <w:marBottom w:val="0"/>
      <w:divBdr>
        <w:top w:val="none" w:sz="0" w:space="0" w:color="auto"/>
        <w:left w:val="none" w:sz="0" w:space="0" w:color="auto"/>
        <w:bottom w:val="none" w:sz="0" w:space="0" w:color="auto"/>
        <w:right w:val="none" w:sz="0" w:space="0" w:color="auto"/>
      </w:divBdr>
    </w:div>
    <w:div w:id="1726832132">
      <w:bodyDiv w:val="1"/>
      <w:marLeft w:val="0"/>
      <w:marRight w:val="0"/>
      <w:marTop w:val="0"/>
      <w:marBottom w:val="0"/>
      <w:divBdr>
        <w:top w:val="none" w:sz="0" w:space="0" w:color="auto"/>
        <w:left w:val="none" w:sz="0" w:space="0" w:color="auto"/>
        <w:bottom w:val="none" w:sz="0" w:space="0" w:color="auto"/>
        <w:right w:val="none" w:sz="0" w:space="0" w:color="auto"/>
      </w:divBdr>
    </w:div>
    <w:div w:id="1756054251">
      <w:bodyDiv w:val="1"/>
      <w:marLeft w:val="0"/>
      <w:marRight w:val="0"/>
      <w:marTop w:val="0"/>
      <w:marBottom w:val="0"/>
      <w:divBdr>
        <w:top w:val="none" w:sz="0" w:space="0" w:color="auto"/>
        <w:left w:val="none" w:sz="0" w:space="0" w:color="auto"/>
        <w:bottom w:val="none" w:sz="0" w:space="0" w:color="auto"/>
        <w:right w:val="none" w:sz="0" w:space="0" w:color="auto"/>
      </w:divBdr>
    </w:div>
    <w:div w:id="1779835954">
      <w:bodyDiv w:val="1"/>
      <w:marLeft w:val="0"/>
      <w:marRight w:val="0"/>
      <w:marTop w:val="0"/>
      <w:marBottom w:val="0"/>
      <w:divBdr>
        <w:top w:val="none" w:sz="0" w:space="0" w:color="auto"/>
        <w:left w:val="none" w:sz="0" w:space="0" w:color="auto"/>
        <w:bottom w:val="none" w:sz="0" w:space="0" w:color="auto"/>
        <w:right w:val="none" w:sz="0" w:space="0" w:color="auto"/>
      </w:divBdr>
    </w:div>
    <w:div w:id="1783963058">
      <w:bodyDiv w:val="1"/>
      <w:marLeft w:val="0"/>
      <w:marRight w:val="0"/>
      <w:marTop w:val="0"/>
      <w:marBottom w:val="0"/>
      <w:divBdr>
        <w:top w:val="none" w:sz="0" w:space="0" w:color="auto"/>
        <w:left w:val="none" w:sz="0" w:space="0" w:color="auto"/>
        <w:bottom w:val="none" w:sz="0" w:space="0" w:color="auto"/>
        <w:right w:val="none" w:sz="0" w:space="0" w:color="auto"/>
      </w:divBdr>
    </w:div>
    <w:div w:id="1806507846">
      <w:bodyDiv w:val="1"/>
      <w:marLeft w:val="0"/>
      <w:marRight w:val="0"/>
      <w:marTop w:val="0"/>
      <w:marBottom w:val="0"/>
      <w:divBdr>
        <w:top w:val="none" w:sz="0" w:space="0" w:color="auto"/>
        <w:left w:val="none" w:sz="0" w:space="0" w:color="auto"/>
        <w:bottom w:val="none" w:sz="0" w:space="0" w:color="auto"/>
        <w:right w:val="none" w:sz="0" w:space="0" w:color="auto"/>
      </w:divBdr>
    </w:div>
    <w:div w:id="1853912959">
      <w:bodyDiv w:val="1"/>
      <w:marLeft w:val="0"/>
      <w:marRight w:val="0"/>
      <w:marTop w:val="0"/>
      <w:marBottom w:val="0"/>
      <w:divBdr>
        <w:top w:val="none" w:sz="0" w:space="0" w:color="auto"/>
        <w:left w:val="none" w:sz="0" w:space="0" w:color="auto"/>
        <w:bottom w:val="none" w:sz="0" w:space="0" w:color="auto"/>
        <w:right w:val="none" w:sz="0" w:space="0" w:color="auto"/>
      </w:divBdr>
    </w:div>
    <w:div w:id="1875459367">
      <w:bodyDiv w:val="1"/>
      <w:marLeft w:val="0"/>
      <w:marRight w:val="0"/>
      <w:marTop w:val="0"/>
      <w:marBottom w:val="0"/>
      <w:divBdr>
        <w:top w:val="none" w:sz="0" w:space="0" w:color="auto"/>
        <w:left w:val="none" w:sz="0" w:space="0" w:color="auto"/>
        <w:bottom w:val="none" w:sz="0" w:space="0" w:color="auto"/>
        <w:right w:val="none" w:sz="0" w:space="0" w:color="auto"/>
      </w:divBdr>
    </w:div>
    <w:div w:id="1877161653">
      <w:bodyDiv w:val="1"/>
      <w:marLeft w:val="0"/>
      <w:marRight w:val="0"/>
      <w:marTop w:val="0"/>
      <w:marBottom w:val="0"/>
      <w:divBdr>
        <w:top w:val="none" w:sz="0" w:space="0" w:color="auto"/>
        <w:left w:val="none" w:sz="0" w:space="0" w:color="auto"/>
        <w:bottom w:val="none" w:sz="0" w:space="0" w:color="auto"/>
        <w:right w:val="none" w:sz="0" w:space="0" w:color="auto"/>
      </w:divBdr>
    </w:div>
    <w:div w:id="1889687941">
      <w:bodyDiv w:val="1"/>
      <w:marLeft w:val="0"/>
      <w:marRight w:val="0"/>
      <w:marTop w:val="0"/>
      <w:marBottom w:val="0"/>
      <w:divBdr>
        <w:top w:val="none" w:sz="0" w:space="0" w:color="auto"/>
        <w:left w:val="none" w:sz="0" w:space="0" w:color="auto"/>
        <w:bottom w:val="none" w:sz="0" w:space="0" w:color="auto"/>
        <w:right w:val="none" w:sz="0" w:space="0" w:color="auto"/>
      </w:divBdr>
    </w:div>
    <w:div w:id="1908412874">
      <w:bodyDiv w:val="1"/>
      <w:marLeft w:val="0"/>
      <w:marRight w:val="0"/>
      <w:marTop w:val="0"/>
      <w:marBottom w:val="0"/>
      <w:divBdr>
        <w:top w:val="none" w:sz="0" w:space="0" w:color="auto"/>
        <w:left w:val="none" w:sz="0" w:space="0" w:color="auto"/>
        <w:bottom w:val="none" w:sz="0" w:space="0" w:color="auto"/>
        <w:right w:val="none" w:sz="0" w:space="0" w:color="auto"/>
      </w:divBdr>
      <w:divsChild>
        <w:div w:id="2010936918">
          <w:marLeft w:val="0"/>
          <w:marRight w:val="0"/>
          <w:marTop w:val="0"/>
          <w:marBottom w:val="0"/>
          <w:divBdr>
            <w:top w:val="none" w:sz="0" w:space="0" w:color="auto"/>
            <w:left w:val="none" w:sz="0" w:space="0" w:color="auto"/>
            <w:bottom w:val="none" w:sz="0" w:space="0" w:color="auto"/>
            <w:right w:val="none" w:sz="0" w:space="0" w:color="auto"/>
          </w:divBdr>
        </w:div>
      </w:divsChild>
    </w:div>
    <w:div w:id="1916745574">
      <w:bodyDiv w:val="1"/>
      <w:marLeft w:val="0"/>
      <w:marRight w:val="0"/>
      <w:marTop w:val="0"/>
      <w:marBottom w:val="0"/>
      <w:divBdr>
        <w:top w:val="none" w:sz="0" w:space="0" w:color="auto"/>
        <w:left w:val="none" w:sz="0" w:space="0" w:color="auto"/>
        <w:bottom w:val="none" w:sz="0" w:space="0" w:color="auto"/>
        <w:right w:val="none" w:sz="0" w:space="0" w:color="auto"/>
      </w:divBdr>
    </w:div>
    <w:div w:id="1921518140">
      <w:bodyDiv w:val="1"/>
      <w:marLeft w:val="0"/>
      <w:marRight w:val="0"/>
      <w:marTop w:val="0"/>
      <w:marBottom w:val="0"/>
      <w:divBdr>
        <w:top w:val="none" w:sz="0" w:space="0" w:color="auto"/>
        <w:left w:val="none" w:sz="0" w:space="0" w:color="auto"/>
        <w:bottom w:val="none" w:sz="0" w:space="0" w:color="auto"/>
        <w:right w:val="none" w:sz="0" w:space="0" w:color="auto"/>
      </w:divBdr>
      <w:divsChild>
        <w:div w:id="647438935">
          <w:marLeft w:val="0"/>
          <w:marRight w:val="0"/>
          <w:marTop w:val="0"/>
          <w:marBottom w:val="0"/>
          <w:divBdr>
            <w:top w:val="none" w:sz="0" w:space="0" w:color="auto"/>
            <w:left w:val="none" w:sz="0" w:space="0" w:color="auto"/>
            <w:bottom w:val="none" w:sz="0" w:space="0" w:color="auto"/>
            <w:right w:val="none" w:sz="0" w:space="0" w:color="auto"/>
          </w:divBdr>
        </w:div>
      </w:divsChild>
    </w:div>
    <w:div w:id="1950119346">
      <w:bodyDiv w:val="1"/>
      <w:marLeft w:val="0"/>
      <w:marRight w:val="0"/>
      <w:marTop w:val="0"/>
      <w:marBottom w:val="0"/>
      <w:divBdr>
        <w:top w:val="none" w:sz="0" w:space="0" w:color="auto"/>
        <w:left w:val="none" w:sz="0" w:space="0" w:color="auto"/>
        <w:bottom w:val="none" w:sz="0" w:space="0" w:color="auto"/>
        <w:right w:val="none" w:sz="0" w:space="0" w:color="auto"/>
      </w:divBdr>
    </w:div>
    <w:div w:id="1958564669">
      <w:bodyDiv w:val="1"/>
      <w:marLeft w:val="0"/>
      <w:marRight w:val="0"/>
      <w:marTop w:val="0"/>
      <w:marBottom w:val="0"/>
      <w:divBdr>
        <w:top w:val="none" w:sz="0" w:space="0" w:color="auto"/>
        <w:left w:val="none" w:sz="0" w:space="0" w:color="auto"/>
        <w:bottom w:val="none" w:sz="0" w:space="0" w:color="auto"/>
        <w:right w:val="none" w:sz="0" w:space="0" w:color="auto"/>
      </w:divBdr>
    </w:div>
    <w:div w:id="1961262530">
      <w:bodyDiv w:val="1"/>
      <w:marLeft w:val="0"/>
      <w:marRight w:val="0"/>
      <w:marTop w:val="0"/>
      <w:marBottom w:val="0"/>
      <w:divBdr>
        <w:top w:val="none" w:sz="0" w:space="0" w:color="auto"/>
        <w:left w:val="none" w:sz="0" w:space="0" w:color="auto"/>
        <w:bottom w:val="none" w:sz="0" w:space="0" w:color="auto"/>
        <w:right w:val="none" w:sz="0" w:space="0" w:color="auto"/>
      </w:divBdr>
    </w:div>
    <w:div w:id="1967272153">
      <w:bodyDiv w:val="1"/>
      <w:marLeft w:val="0"/>
      <w:marRight w:val="0"/>
      <w:marTop w:val="0"/>
      <w:marBottom w:val="0"/>
      <w:divBdr>
        <w:top w:val="none" w:sz="0" w:space="0" w:color="auto"/>
        <w:left w:val="none" w:sz="0" w:space="0" w:color="auto"/>
        <w:bottom w:val="none" w:sz="0" w:space="0" w:color="auto"/>
        <w:right w:val="none" w:sz="0" w:space="0" w:color="auto"/>
      </w:divBdr>
    </w:div>
    <w:div w:id="2020306602">
      <w:bodyDiv w:val="1"/>
      <w:marLeft w:val="0"/>
      <w:marRight w:val="0"/>
      <w:marTop w:val="0"/>
      <w:marBottom w:val="0"/>
      <w:divBdr>
        <w:top w:val="none" w:sz="0" w:space="0" w:color="auto"/>
        <w:left w:val="none" w:sz="0" w:space="0" w:color="auto"/>
        <w:bottom w:val="none" w:sz="0" w:space="0" w:color="auto"/>
        <w:right w:val="none" w:sz="0" w:space="0" w:color="auto"/>
      </w:divBdr>
      <w:divsChild>
        <w:div w:id="750977351">
          <w:marLeft w:val="0"/>
          <w:marRight w:val="0"/>
          <w:marTop w:val="0"/>
          <w:marBottom w:val="0"/>
          <w:divBdr>
            <w:top w:val="none" w:sz="0" w:space="0" w:color="auto"/>
            <w:left w:val="none" w:sz="0" w:space="0" w:color="auto"/>
            <w:bottom w:val="none" w:sz="0" w:space="0" w:color="auto"/>
            <w:right w:val="none" w:sz="0" w:space="0" w:color="auto"/>
          </w:divBdr>
        </w:div>
      </w:divsChild>
    </w:div>
    <w:div w:id="2020541147">
      <w:bodyDiv w:val="1"/>
      <w:marLeft w:val="0"/>
      <w:marRight w:val="0"/>
      <w:marTop w:val="0"/>
      <w:marBottom w:val="0"/>
      <w:divBdr>
        <w:top w:val="none" w:sz="0" w:space="0" w:color="auto"/>
        <w:left w:val="none" w:sz="0" w:space="0" w:color="auto"/>
        <w:bottom w:val="none" w:sz="0" w:space="0" w:color="auto"/>
        <w:right w:val="none" w:sz="0" w:space="0" w:color="auto"/>
      </w:divBdr>
    </w:div>
    <w:div w:id="2032225298">
      <w:bodyDiv w:val="1"/>
      <w:marLeft w:val="0"/>
      <w:marRight w:val="0"/>
      <w:marTop w:val="0"/>
      <w:marBottom w:val="0"/>
      <w:divBdr>
        <w:top w:val="none" w:sz="0" w:space="0" w:color="auto"/>
        <w:left w:val="none" w:sz="0" w:space="0" w:color="auto"/>
        <w:bottom w:val="none" w:sz="0" w:space="0" w:color="auto"/>
        <w:right w:val="none" w:sz="0" w:space="0" w:color="auto"/>
      </w:divBdr>
    </w:div>
    <w:div w:id="2071338838">
      <w:bodyDiv w:val="1"/>
      <w:marLeft w:val="0"/>
      <w:marRight w:val="0"/>
      <w:marTop w:val="0"/>
      <w:marBottom w:val="0"/>
      <w:divBdr>
        <w:top w:val="none" w:sz="0" w:space="0" w:color="auto"/>
        <w:left w:val="none" w:sz="0" w:space="0" w:color="auto"/>
        <w:bottom w:val="none" w:sz="0" w:space="0" w:color="auto"/>
        <w:right w:val="none" w:sz="0" w:space="0" w:color="auto"/>
      </w:divBdr>
    </w:div>
    <w:div w:id="209073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3F126-D23F-4D0C-A151-5DB0CB2B6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2543</Words>
  <Characters>15340</Characters>
  <Application>Microsoft Office Word</Application>
  <DocSecurity>0</DocSecurity>
  <Lines>1180</Lines>
  <Paragraphs>425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Den norske lægeforening</vt:lpstr>
      <vt:lpstr>Den norske lægeforening</vt:lpstr>
    </vt:vector>
  </TitlesOfParts>
  <Company>Den norske lægeforening</Company>
  <LinksUpToDate>false</LinksUpToDate>
  <CharactersWithSpaces>17458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 norske lægeforening</dc:title>
  <dc:creator>Anne Torill Nordli</dc:creator>
  <cp:lastModifiedBy>Anne Torill Nordli</cp:lastModifiedBy>
  <cp:revision>9</cp:revision>
  <cp:lastPrinted>2018-12-20T10:05:00Z</cp:lastPrinted>
  <dcterms:created xsi:type="dcterms:W3CDTF">2018-12-11T13:28:00Z</dcterms:created>
  <dcterms:modified xsi:type="dcterms:W3CDTF">2018-12-20T10:05:00Z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-1796698064</vt:i4>
  </property>
</Properties>
</file>