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CB" w:rsidRDefault="006F05CB" w:rsidP="006F05CB">
      <w:pPr>
        <w:tabs>
          <w:tab w:val="left" w:pos="1440"/>
          <w:tab w:val="left" w:pos="6120"/>
        </w:tabs>
        <w:rPr>
          <w:rFonts w:ascii="Garamond" w:hAnsi="Garamond"/>
          <w:b w:val="0"/>
          <w:color w:val="auto"/>
          <w:kern w:val="0"/>
          <w:sz w:val="22"/>
          <w:szCs w:val="22"/>
        </w:rPr>
      </w:pPr>
      <w:bookmarkStart w:id="0" w:name="_GoBack"/>
      <w:bookmarkEnd w:id="0"/>
      <w:r>
        <w:rPr>
          <w:noProof/>
        </w:rPr>
        <w:drawing>
          <wp:anchor distT="0" distB="0" distL="114300" distR="114300" simplePos="0" relativeHeight="251659264" behindDoc="0" locked="0" layoutInCell="1" allowOverlap="1" wp14:anchorId="69F5FA4C" wp14:editId="1C9037FD">
            <wp:simplePos x="0" y="0"/>
            <wp:positionH relativeFrom="column">
              <wp:posOffset>-47625</wp:posOffset>
            </wp:positionH>
            <wp:positionV relativeFrom="paragraph">
              <wp:posOffset>-190500</wp:posOffset>
            </wp:positionV>
            <wp:extent cx="2895600" cy="895350"/>
            <wp:effectExtent l="0" t="0" r="0" b="0"/>
            <wp:wrapNone/>
            <wp:docPr id="1" name="Bilde 1" descr="yngre legers 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gre legers forening LIT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Garamond" w:hAnsi="Garamond"/>
          <w:b w:val="0"/>
          <w:color w:val="auto"/>
          <w:kern w:val="0"/>
          <w:sz w:val="22"/>
          <w:szCs w:val="22"/>
        </w:rPr>
        <w:t>yy</w:t>
      </w:r>
      <w:proofErr w:type="spellEnd"/>
    </w:p>
    <w:p w:rsidR="006F05CB" w:rsidRDefault="006F05CB" w:rsidP="006F05CB">
      <w:pPr>
        <w:rPr>
          <w:rFonts w:ascii="Times New Roman" w:hAnsi="Times New Roman"/>
          <w:b w:val="0"/>
          <w:color w:val="auto"/>
          <w:kern w:val="0"/>
          <w:sz w:val="24"/>
          <w:szCs w:val="24"/>
        </w:rPr>
      </w:pPr>
    </w:p>
    <w:p w:rsidR="006F05CB" w:rsidRDefault="006F05CB" w:rsidP="006F05CB">
      <w:pPr>
        <w:rPr>
          <w:rFonts w:ascii="Times New Roman" w:hAnsi="Times New Roman"/>
          <w:b w:val="0"/>
          <w:color w:val="auto"/>
          <w:kern w:val="0"/>
          <w:sz w:val="24"/>
          <w:szCs w:val="24"/>
        </w:rPr>
      </w:pPr>
    </w:p>
    <w:p w:rsidR="006F05CB" w:rsidRDefault="006F05CB" w:rsidP="006F05CB">
      <w:pPr>
        <w:rPr>
          <w:rFonts w:ascii="Times New Roman" w:hAnsi="Times New Roman"/>
          <w:b w:val="0"/>
          <w:color w:val="auto"/>
          <w:kern w:val="0"/>
          <w:sz w:val="24"/>
          <w:szCs w:val="24"/>
        </w:rPr>
      </w:pPr>
    </w:p>
    <w:p w:rsidR="006F05CB" w:rsidRDefault="006F05CB" w:rsidP="006F05CB">
      <w:pPr>
        <w:rPr>
          <w:rFonts w:ascii="Times New Roman" w:hAnsi="Times New Roman"/>
          <w:b w:val="0"/>
          <w:color w:val="auto"/>
          <w:kern w:val="0"/>
          <w:sz w:val="24"/>
          <w:szCs w:val="24"/>
        </w:rPr>
      </w:pPr>
    </w:p>
    <w:p w:rsidR="006F05CB" w:rsidRDefault="006F05CB" w:rsidP="006F05CB">
      <w:pPr>
        <w:rPr>
          <w:rFonts w:ascii="Times New Roman" w:hAnsi="Times New Roman"/>
          <w:b w:val="0"/>
          <w:color w:val="auto"/>
          <w:kern w:val="0"/>
          <w:sz w:val="24"/>
          <w:szCs w:val="24"/>
        </w:rPr>
      </w:pPr>
    </w:p>
    <w:p w:rsidR="006F05CB" w:rsidRDefault="006F05CB" w:rsidP="006F05CB">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"Sdo_AMNavn" </w:instrText>
      </w:r>
      <w:r>
        <w:rPr>
          <w:rFonts w:ascii="Times New Roman" w:hAnsi="Times New Roman"/>
          <w:b w:val="0"/>
          <w:color w:val="auto"/>
          <w:kern w:val="0"/>
          <w:sz w:val="24"/>
          <w:szCs w:val="24"/>
        </w:rPr>
        <w:fldChar w:fldCharType="separate"/>
      </w:r>
      <w:r>
        <w:rPr>
          <w:rFonts w:ascii="Times New Roman" w:hAnsi="Times New Roman"/>
          <w:b w:val="0"/>
          <w:noProof/>
          <w:color w:val="auto"/>
          <w:kern w:val="0"/>
          <w:sz w:val="24"/>
          <w:szCs w:val="24"/>
        </w:rPr>
        <w:t>Den norske legeforening</w:t>
      </w:r>
      <w:r>
        <w:rPr>
          <w:rFonts w:ascii="Times New Roman" w:hAnsi="Times New Roman"/>
          <w:b w:val="0"/>
          <w:color w:val="auto"/>
          <w:kern w:val="0"/>
          <w:sz w:val="24"/>
          <w:szCs w:val="24"/>
        </w:rPr>
        <w:fldChar w:fldCharType="end"/>
      </w:r>
    </w:p>
    <w:p w:rsidR="006F05CB" w:rsidRDefault="006F05CB" w:rsidP="006F05CB">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"Sdm_att" </w:instrText>
      </w:r>
      <w:r>
        <w:rPr>
          <w:rFonts w:ascii="Times New Roman" w:hAnsi="Times New Roman"/>
          <w:b w:val="0"/>
          <w:color w:val="auto"/>
          <w:kern w:val="0"/>
          <w:sz w:val="24"/>
          <w:szCs w:val="24"/>
        </w:rPr>
        <w:fldChar w:fldCharType="end"/>
      </w:r>
    </w:p>
    <w:p w:rsidR="006F05CB" w:rsidRDefault="006F05CB" w:rsidP="006F05CB">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"Sdo_AMPostAdr" </w:instrText>
      </w:r>
      <w:r>
        <w:rPr>
          <w:rFonts w:ascii="Times New Roman" w:hAnsi="Times New Roman"/>
          <w:b w:val="0"/>
          <w:color w:val="auto"/>
          <w:kern w:val="0"/>
          <w:sz w:val="24"/>
          <w:szCs w:val="24"/>
        </w:rPr>
        <w:fldChar w:fldCharType="end"/>
      </w:r>
    </w:p>
    <w:p w:rsidR="006F05CB" w:rsidRDefault="006F05CB" w:rsidP="006F05CB">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"Sdo_AMAdr2" </w:instrText>
      </w:r>
      <w:r>
        <w:rPr>
          <w:rFonts w:ascii="Times New Roman" w:hAnsi="Times New Roman"/>
          <w:b w:val="0"/>
          <w:color w:val="auto"/>
          <w:kern w:val="0"/>
          <w:sz w:val="24"/>
          <w:szCs w:val="24"/>
        </w:rPr>
        <w:fldChar w:fldCharType="end"/>
      </w:r>
    </w:p>
    <w:p w:rsidR="006F05CB" w:rsidRDefault="006F05CB" w:rsidP="006F05CB">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"Sdo_AMPostNr"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t xml:space="preserve"> </w:t>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"Sdo_AMPoststed" </w:instrText>
      </w:r>
      <w:r>
        <w:rPr>
          <w:rFonts w:ascii="Times New Roman" w:hAnsi="Times New Roman"/>
          <w:b w:val="0"/>
          <w:color w:val="auto"/>
          <w:kern w:val="0"/>
          <w:sz w:val="24"/>
          <w:szCs w:val="24"/>
        </w:rPr>
        <w:fldChar w:fldCharType="end"/>
      </w:r>
    </w:p>
    <w:p w:rsidR="006F05CB" w:rsidRDefault="006F05CB" w:rsidP="006F05CB">
      <w:pPr>
        <w:rPr>
          <w:rFonts w:ascii="Times New Roman" w:hAnsi="Times New Roman"/>
          <w:b w:val="0"/>
          <w:color w:val="auto"/>
          <w:kern w:val="0"/>
          <w:sz w:val="24"/>
          <w:szCs w:val="24"/>
        </w:rPr>
      </w:pPr>
    </w:p>
    <w:p w:rsidR="006F05CB" w:rsidRDefault="006F05CB" w:rsidP="006F05CB">
      <w:pPr>
        <w:tabs>
          <w:tab w:val="left" w:pos="-1440"/>
          <w:tab w:val="left" w:pos="-720"/>
          <w:tab w:val="left" w:pos="0"/>
          <w:tab w:val="left" w:pos="3600"/>
          <w:tab w:val="right" w:pos="8931"/>
          <w:tab w:val="left" w:pos="9360"/>
        </w:tabs>
        <w:suppressAutoHyphens/>
        <w:rPr>
          <w:rFonts w:ascii="Times New Roman" w:hAnsi="Times New Roman"/>
          <w:b w:val="0"/>
          <w:color w:val="auto"/>
          <w:kern w:val="0"/>
          <w:sz w:val="24"/>
          <w:szCs w:val="24"/>
        </w:rPr>
      </w:pPr>
    </w:p>
    <w:tbl>
      <w:tblPr>
        <w:tblW w:w="9330" w:type="dxa"/>
        <w:tblLayout w:type="fixed"/>
        <w:tblLook w:val="01E0" w:firstRow="1" w:lastRow="1" w:firstColumn="1" w:lastColumn="1" w:noHBand="0" w:noVBand="0"/>
      </w:tblPr>
      <w:tblGrid>
        <w:gridCol w:w="1276"/>
        <w:gridCol w:w="2039"/>
        <w:gridCol w:w="1021"/>
        <w:gridCol w:w="2700"/>
        <w:gridCol w:w="720"/>
        <w:gridCol w:w="1574"/>
      </w:tblGrid>
      <w:tr w:rsidR="006F05CB" w:rsidTr="000A509C">
        <w:tc>
          <w:tcPr>
            <w:tcW w:w="1276" w:type="dxa"/>
            <w:hideMark/>
          </w:tcPr>
          <w:p w:rsidR="006F05CB" w:rsidRDefault="006F05CB" w:rsidP="000A509C">
            <w:pPr>
              <w:tabs>
                <w:tab w:val="left" w:pos="-1440"/>
                <w:tab w:val="left" w:pos="-720"/>
                <w:tab w:val="left" w:pos="0"/>
                <w:tab w:val="left" w:pos="3600"/>
                <w:tab w:val="right" w:pos="8931"/>
                <w:tab w:val="left" w:pos="9360"/>
              </w:tabs>
              <w:suppressAutoHyphens/>
              <w:ind w:right="-54"/>
              <w:rPr>
                <w:rFonts w:ascii="Times New Roman" w:hAnsi="Times New Roman"/>
                <w:b w:val="0"/>
                <w:color w:val="auto"/>
                <w:kern w:val="0"/>
                <w:sz w:val="20"/>
              </w:rPr>
            </w:pPr>
            <w:r>
              <w:rPr>
                <w:rFonts w:ascii="Times New Roman" w:hAnsi="Times New Roman"/>
                <w:b w:val="0"/>
                <w:color w:val="auto"/>
                <w:kern w:val="0"/>
                <w:sz w:val="20"/>
              </w:rPr>
              <w:t>Deres  ref.:</w:t>
            </w:r>
          </w:p>
        </w:tc>
        <w:tc>
          <w:tcPr>
            <w:tcW w:w="2039" w:type="dxa"/>
            <w:hideMark/>
          </w:tcPr>
          <w:p w:rsidR="006F05CB" w:rsidRDefault="006F05CB" w:rsidP="000A509C">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r>
              <w:rPr>
                <w:rFonts w:ascii="Times New Roman" w:hAnsi="Times New Roman"/>
                <w:b w:val="0"/>
                <w:color w:val="auto"/>
                <w:kern w:val="0"/>
                <w:sz w:val="20"/>
              </w:rPr>
              <w:fldChar w:fldCharType="begin"/>
            </w:r>
            <w:r>
              <w:rPr>
                <w:rFonts w:ascii="Times New Roman" w:hAnsi="Times New Roman"/>
                <w:b w:val="0"/>
                <w:color w:val="auto"/>
                <w:kern w:val="0"/>
                <w:sz w:val="20"/>
              </w:rPr>
              <w:instrText xml:space="preserve"> MERGEFIELD "Sdo_AMReferanse" </w:instrText>
            </w:r>
            <w:r>
              <w:rPr>
                <w:rFonts w:ascii="Times New Roman" w:hAnsi="Times New Roman"/>
                <w:b w:val="0"/>
                <w:color w:val="auto"/>
                <w:kern w:val="0"/>
                <w:sz w:val="20"/>
              </w:rPr>
              <w:fldChar w:fldCharType="end"/>
            </w:r>
          </w:p>
        </w:tc>
        <w:tc>
          <w:tcPr>
            <w:tcW w:w="1021" w:type="dxa"/>
            <w:hideMark/>
          </w:tcPr>
          <w:p w:rsidR="006F05CB" w:rsidRDefault="006F05CB" w:rsidP="000A509C">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Vår ref.:</w:t>
            </w:r>
          </w:p>
        </w:tc>
        <w:tc>
          <w:tcPr>
            <w:tcW w:w="2700" w:type="dxa"/>
            <w:hideMark/>
          </w:tcPr>
          <w:p w:rsidR="006F05CB" w:rsidRDefault="006F05CB" w:rsidP="000A509C">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proofErr w:type="spellStart"/>
            <w:r>
              <w:rPr>
                <w:rFonts w:ascii="Times New Roman" w:hAnsi="Times New Roman"/>
                <w:b w:val="0"/>
                <w:color w:val="auto"/>
                <w:kern w:val="0"/>
                <w:sz w:val="20"/>
              </w:rPr>
              <w:t>xxxx</w:t>
            </w:r>
            <w:proofErr w:type="spellEnd"/>
          </w:p>
        </w:tc>
        <w:tc>
          <w:tcPr>
            <w:tcW w:w="720" w:type="dxa"/>
            <w:hideMark/>
          </w:tcPr>
          <w:p w:rsidR="006F05CB" w:rsidRDefault="006F05CB" w:rsidP="000A509C">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Dato:</w:t>
            </w:r>
          </w:p>
        </w:tc>
        <w:tc>
          <w:tcPr>
            <w:tcW w:w="1574" w:type="dxa"/>
            <w:hideMark/>
          </w:tcPr>
          <w:p w:rsidR="006F05CB" w:rsidRDefault="006F05CB" w:rsidP="000A509C">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29.08.2018</w:t>
            </w:r>
          </w:p>
        </w:tc>
      </w:tr>
    </w:tbl>
    <w:p w:rsidR="006F05CB" w:rsidRDefault="006F05CB" w:rsidP="006F05CB">
      <w:pPr>
        <w:pStyle w:val="Default"/>
      </w:pPr>
    </w:p>
    <w:p w:rsidR="006F05CB" w:rsidRDefault="006F05CB" w:rsidP="006F05CB">
      <w:pPr>
        <w:rPr>
          <w:rFonts w:ascii="Times New Roman" w:hAnsi="Times New Roman"/>
          <w:color w:val="auto"/>
        </w:rPr>
      </w:pPr>
    </w:p>
    <w:p w:rsidR="006F05CB" w:rsidRDefault="006F05CB" w:rsidP="006F05CB">
      <w:pPr>
        <w:rPr>
          <w:rFonts w:ascii="Times New Roman" w:hAnsi="Times New Roman"/>
          <w:bCs/>
          <w:color w:val="auto"/>
          <w:sz w:val="28"/>
          <w:szCs w:val="28"/>
        </w:rPr>
      </w:pPr>
      <w:proofErr w:type="spellStart"/>
      <w:r>
        <w:rPr>
          <w:rFonts w:ascii="Times New Roman" w:hAnsi="Times New Roman"/>
          <w:bCs/>
          <w:color w:val="auto"/>
          <w:sz w:val="28"/>
          <w:szCs w:val="28"/>
        </w:rPr>
        <w:t>Høyring</w:t>
      </w:r>
      <w:proofErr w:type="spellEnd"/>
      <w:r>
        <w:rPr>
          <w:rFonts w:ascii="Times New Roman" w:hAnsi="Times New Roman"/>
          <w:bCs/>
          <w:color w:val="auto"/>
          <w:sz w:val="28"/>
          <w:szCs w:val="28"/>
        </w:rPr>
        <w:t xml:space="preserve"> – </w:t>
      </w:r>
      <w:r w:rsidRPr="00AD2095">
        <w:rPr>
          <w:rFonts w:ascii="Times New Roman" w:hAnsi="Times New Roman"/>
          <w:bCs/>
          <w:color w:val="auto"/>
          <w:sz w:val="28"/>
          <w:szCs w:val="28"/>
        </w:rPr>
        <w:t>Veileder for</w:t>
      </w:r>
      <w:r>
        <w:rPr>
          <w:rFonts w:ascii="Times New Roman" w:hAnsi="Times New Roman"/>
          <w:bCs/>
          <w:color w:val="auto"/>
          <w:sz w:val="28"/>
          <w:szCs w:val="28"/>
        </w:rPr>
        <w:t xml:space="preserve"> </w:t>
      </w:r>
      <w:r w:rsidRPr="00AD2095">
        <w:rPr>
          <w:rFonts w:ascii="Times New Roman" w:hAnsi="Times New Roman"/>
          <w:bCs/>
          <w:color w:val="auto"/>
          <w:sz w:val="28"/>
          <w:szCs w:val="28"/>
        </w:rPr>
        <w:t>helseeffekter i samfunnsøkonomisk analyse</w:t>
      </w:r>
    </w:p>
    <w:p w:rsidR="006F05CB" w:rsidRDefault="006F05CB" w:rsidP="006F05CB">
      <w:pPr>
        <w:rPr>
          <w:rFonts w:ascii="Times New Roman" w:hAnsi="Times New Roman"/>
          <w:bCs/>
          <w:color w:val="auto"/>
          <w:sz w:val="28"/>
          <w:szCs w:val="28"/>
        </w:rPr>
      </w:pPr>
    </w:p>
    <w:p w:rsidR="006F05CB" w:rsidRDefault="006F05CB" w:rsidP="006F05CB">
      <w:pPr>
        <w:spacing w:line="276" w:lineRule="auto"/>
        <w:rPr>
          <w:rFonts w:ascii="Times New Roman" w:hAnsi="Times New Roman"/>
          <w:b w:val="0"/>
          <w:bCs/>
          <w:color w:val="auto"/>
          <w:sz w:val="24"/>
          <w:szCs w:val="24"/>
          <w:lang w:val="nn-NO"/>
        </w:rPr>
      </w:pPr>
      <w:proofErr w:type="spellStart"/>
      <w:r w:rsidRPr="00AD2095">
        <w:rPr>
          <w:rFonts w:ascii="Times New Roman" w:hAnsi="Times New Roman"/>
          <w:b w:val="0"/>
          <w:bCs/>
          <w:color w:val="auto"/>
          <w:sz w:val="24"/>
          <w:szCs w:val="24"/>
          <w:lang w:val="nn-NO"/>
        </w:rPr>
        <w:t>Ylf</w:t>
      </w:r>
      <w:proofErr w:type="spellEnd"/>
      <w:r w:rsidRPr="00AD2095">
        <w:rPr>
          <w:rFonts w:ascii="Times New Roman" w:hAnsi="Times New Roman"/>
          <w:b w:val="0"/>
          <w:bCs/>
          <w:color w:val="auto"/>
          <w:sz w:val="24"/>
          <w:szCs w:val="24"/>
          <w:lang w:val="nn-NO"/>
        </w:rPr>
        <w:t xml:space="preserve"> takkar for tilsendt høyring</w:t>
      </w:r>
      <w:r>
        <w:rPr>
          <w:rFonts w:ascii="Times New Roman" w:hAnsi="Times New Roman"/>
          <w:b w:val="0"/>
          <w:bCs/>
          <w:color w:val="auto"/>
          <w:sz w:val="24"/>
          <w:szCs w:val="24"/>
          <w:lang w:val="nn-NO"/>
        </w:rPr>
        <w:t xml:space="preserve"> om </w:t>
      </w:r>
      <w:proofErr w:type="spellStart"/>
      <w:r>
        <w:rPr>
          <w:rFonts w:ascii="Times New Roman" w:hAnsi="Times New Roman"/>
          <w:b w:val="0"/>
          <w:bCs/>
          <w:color w:val="auto"/>
          <w:sz w:val="24"/>
          <w:szCs w:val="24"/>
          <w:lang w:val="nn-NO"/>
        </w:rPr>
        <w:t>veileder</w:t>
      </w:r>
      <w:proofErr w:type="spellEnd"/>
      <w:r>
        <w:rPr>
          <w:rFonts w:ascii="Times New Roman" w:hAnsi="Times New Roman"/>
          <w:b w:val="0"/>
          <w:bCs/>
          <w:color w:val="auto"/>
          <w:sz w:val="24"/>
          <w:szCs w:val="24"/>
          <w:lang w:val="nn-NO"/>
        </w:rPr>
        <w:t xml:space="preserve"> for helseeffektar i samfunnsøkonomisk analyse</w:t>
      </w:r>
      <w:r w:rsidRPr="00AD2095">
        <w:rPr>
          <w:rFonts w:ascii="Times New Roman" w:hAnsi="Times New Roman"/>
          <w:b w:val="0"/>
          <w:bCs/>
          <w:color w:val="auto"/>
          <w:sz w:val="24"/>
          <w:szCs w:val="24"/>
          <w:lang w:val="nn-NO"/>
        </w:rPr>
        <w:t>. Saka har vore behandla av styret per e-post.</w:t>
      </w:r>
    </w:p>
    <w:p w:rsidR="006F05CB" w:rsidRPr="00AD2095" w:rsidRDefault="006F05CB" w:rsidP="006F05CB">
      <w:pPr>
        <w:spacing w:line="276" w:lineRule="auto"/>
        <w:rPr>
          <w:rFonts w:ascii="Times New Roman" w:hAnsi="Times New Roman"/>
          <w:b w:val="0"/>
          <w:bCs/>
          <w:color w:val="auto"/>
          <w:sz w:val="24"/>
          <w:szCs w:val="24"/>
          <w:lang w:val="nn-NO"/>
        </w:rPr>
      </w:pPr>
    </w:p>
    <w:p w:rsidR="006F05CB" w:rsidRDefault="006F05CB" w:rsidP="006F05CB">
      <w:pPr>
        <w:spacing w:line="276" w:lineRule="auto"/>
        <w:rPr>
          <w:rFonts w:ascii="Times New Roman" w:hAnsi="Times New Roman"/>
          <w:b w:val="0"/>
          <w:bCs/>
          <w:color w:val="auto"/>
          <w:sz w:val="24"/>
          <w:szCs w:val="24"/>
          <w:lang w:val="nn-NO"/>
        </w:rPr>
      </w:pPr>
      <w:proofErr w:type="spellStart"/>
      <w:r w:rsidRPr="00AD2095">
        <w:rPr>
          <w:rFonts w:ascii="Times New Roman" w:hAnsi="Times New Roman"/>
          <w:b w:val="0"/>
          <w:bCs/>
          <w:color w:val="auto"/>
          <w:sz w:val="24"/>
          <w:szCs w:val="24"/>
          <w:lang w:val="nn-NO"/>
        </w:rPr>
        <w:t>Ylf</w:t>
      </w:r>
      <w:proofErr w:type="spellEnd"/>
      <w:r w:rsidRPr="00AD2095">
        <w:rPr>
          <w:rFonts w:ascii="Times New Roman" w:hAnsi="Times New Roman"/>
          <w:b w:val="0"/>
          <w:bCs/>
          <w:color w:val="auto"/>
          <w:sz w:val="24"/>
          <w:szCs w:val="24"/>
          <w:lang w:val="nn-NO"/>
        </w:rPr>
        <w:t xml:space="preserve"> støttar </w:t>
      </w:r>
      <w:proofErr w:type="spellStart"/>
      <w:r w:rsidRPr="00AD2095">
        <w:rPr>
          <w:rFonts w:ascii="Times New Roman" w:hAnsi="Times New Roman"/>
          <w:b w:val="0"/>
          <w:bCs/>
          <w:color w:val="auto"/>
          <w:sz w:val="24"/>
          <w:szCs w:val="24"/>
          <w:lang w:val="nn-NO"/>
        </w:rPr>
        <w:t>prinsipiellt</w:t>
      </w:r>
      <w:proofErr w:type="spellEnd"/>
      <w:r w:rsidRPr="00AD2095">
        <w:rPr>
          <w:rFonts w:ascii="Times New Roman" w:hAnsi="Times New Roman"/>
          <w:b w:val="0"/>
          <w:bCs/>
          <w:color w:val="auto"/>
          <w:sz w:val="24"/>
          <w:szCs w:val="24"/>
          <w:lang w:val="nn-NO"/>
        </w:rPr>
        <w:t xml:space="preserve"> ei større einsretting av vurderinga av helseeffektar i samfunnsøkonomiske analysar. Når det er sagt er det fleire problem ved bruken av QALY til dette formålet.</w:t>
      </w:r>
    </w:p>
    <w:p w:rsidR="006F05CB" w:rsidRPr="00AD2095" w:rsidRDefault="006F05CB" w:rsidP="006F05CB">
      <w:pPr>
        <w:tabs>
          <w:tab w:val="left" w:pos="3708"/>
        </w:tabs>
        <w:spacing w:line="276" w:lineRule="auto"/>
        <w:rPr>
          <w:rFonts w:ascii="Times New Roman" w:hAnsi="Times New Roman"/>
          <w:b w:val="0"/>
          <w:bCs/>
          <w:color w:val="auto"/>
          <w:sz w:val="24"/>
          <w:szCs w:val="24"/>
          <w:lang w:val="nn-NO"/>
        </w:rPr>
      </w:pPr>
      <w:r>
        <w:rPr>
          <w:rFonts w:ascii="Times New Roman" w:hAnsi="Times New Roman"/>
          <w:b w:val="0"/>
          <w:bCs/>
          <w:color w:val="auto"/>
          <w:sz w:val="24"/>
          <w:szCs w:val="24"/>
          <w:lang w:val="nn-NO"/>
        </w:rPr>
        <w:tab/>
      </w:r>
    </w:p>
    <w:p w:rsidR="006F05CB" w:rsidRDefault="006F05CB" w:rsidP="006F05CB">
      <w:pPr>
        <w:spacing w:line="276" w:lineRule="auto"/>
        <w:rPr>
          <w:rFonts w:ascii="Times New Roman" w:hAnsi="Times New Roman"/>
          <w:b w:val="0"/>
          <w:bCs/>
          <w:color w:val="auto"/>
          <w:sz w:val="24"/>
          <w:szCs w:val="24"/>
          <w:lang w:val="nn-NO"/>
        </w:rPr>
      </w:pPr>
      <w:r w:rsidRPr="00AD2095">
        <w:rPr>
          <w:rFonts w:ascii="Times New Roman" w:hAnsi="Times New Roman"/>
          <w:b w:val="0"/>
          <w:bCs/>
          <w:color w:val="auto"/>
          <w:sz w:val="24"/>
          <w:szCs w:val="24"/>
          <w:lang w:val="nn-NO"/>
        </w:rPr>
        <w:t xml:space="preserve">Bruken av QALY som prioriteringsverktøy er omdiskutert. Jamvel om ein i samband med denne høyringa skulle velje å sjå bort frå dei prinsipielle etiske problema ved bruk av QALY, </w:t>
      </w:r>
      <w:proofErr w:type="spellStart"/>
      <w:r w:rsidRPr="00AD2095">
        <w:rPr>
          <w:rFonts w:ascii="Times New Roman" w:hAnsi="Times New Roman"/>
          <w:b w:val="0"/>
          <w:bCs/>
          <w:color w:val="auto"/>
          <w:sz w:val="24"/>
          <w:szCs w:val="24"/>
          <w:lang w:val="nn-NO"/>
        </w:rPr>
        <w:t>gjenstår</w:t>
      </w:r>
      <w:proofErr w:type="spellEnd"/>
      <w:r w:rsidRPr="00AD2095">
        <w:rPr>
          <w:rFonts w:ascii="Times New Roman" w:hAnsi="Times New Roman"/>
          <w:b w:val="0"/>
          <w:bCs/>
          <w:color w:val="auto"/>
          <w:sz w:val="24"/>
          <w:szCs w:val="24"/>
          <w:lang w:val="nn-NO"/>
        </w:rPr>
        <w:t xml:space="preserve"> fleire ibuande metodologiske problem. Metoden er utvikla for å vurdere kostnadseffektivitet av ulike behandlingstiltak i helsetenesta opp mot kvarandre. QALY som mål er eit produkt av levetid og livskvalitet. Det er såleis basert på statistisk målt eller estimert effekt på levetid, kombinert med eit mål på livskvalitet. Det siste er i sin natur subjektivt, og det er vanskeleg å samanlikne to menneske sin opplevde livskvalitet. Det viser seg også at ulike populasjonar scorar ulikt på dette. Resultata ved måling av QALY avhenger av populasjon og tidsperiode som målinga er </w:t>
      </w:r>
      <w:proofErr w:type="spellStart"/>
      <w:r w:rsidRPr="00AD2095">
        <w:rPr>
          <w:rFonts w:ascii="Times New Roman" w:hAnsi="Times New Roman"/>
          <w:b w:val="0"/>
          <w:bCs/>
          <w:color w:val="auto"/>
          <w:sz w:val="24"/>
          <w:szCs w:val="24"/>
          <w:lang w:val="nn-NO"/>
        </w:rPr>
        <w:t>foretatt</w:t>
      </w:r>
      <w:proofErr w:type="spellEnd"/>
      <w:r w:rsidRPr="00AD2095">
        <w:rPr>
          <w:rFonts w:ascii="Times New Roman" w:hAnsi="Times New Roman"/>
          <w:b w:val="0"/>
          <w:bCs/>
          <w:color w:val="auto"/>
          <w:sz w:val="24"/>
          <w:szCs w:val="24"/>
          <w:lang w:val="nn-NO"/>
        </w:rPr>
        <w:t xml:space="preserve">. Dette skapar vanskar med å samanlikne ulike QALY-mål med kvarandre. Tiltak ovanfor eldre menneske vert systematisk vekta lågare enn andre, sidan eldre har kortare forventa </w:t>
      </w:r>
      <w:proofErr w:type="spellStart"/>
      <w:r w:rsidRPr="00AD2095">
        <w:rPr>
          <w:rFonts w:ascii="Times New Roman" w:hAnsi="Times New Roman"/>
          <w:b w:val="0"/>
          <w:bCs/>
          <w:color w:val="auto"/>
          <w:sz w:val="24"/>
          <w:szCs w:val="24"/>
          <w:lang w:val="nn-NO"/>
        </w:rPr>
        <w:t>gjenverande</w:t>
      </w:r>
      <w:proofErr w:type="spellEnd"/>
      <w:r w:rsidRPr="00AD2095">
        <w:rPr>
          <w:rFonts w:ascii="Times New Roman" w:hAnsi="Times New Roman"/>
          <w:b w:val="0"/>
          <w:bCs/>
          <w:color w:val="auto"/>
          <w:sz w:val="24"/>
          <w:szCs w:val="24"/>
          <w:lang w:val="nn-NO"/>
        </w:rPr>
        <w:t xml:space="preserve"> levetid per individ.</w:t>
      </w:r>
    </w:p>
    <w:p w:rsidR="006F05CB" w:rsidRPr="00AD2095" w:rsidRDefault="006F05CB" w:rsidP="006F05CB">
      <w:pPr>
        <w:spacing w:line="276" w:lineRule="auto"/>
        <w:rPr>
          <w:rFonts w:ascii="Times New Roman" w:hAnsi="Times New Roman"/>
          <w:b w:val="0"/>
          <w:bCs/>
          <w:color w:val="auto"/>
          <w:sz w:val="24"/>
          <w:szCs w:val="24"/>
          <w:lang w:val="nn-NO"/>
        </w:rPr>
      </w:pPr>
    </w:p>
    <w:p w:rsidR="006F05CB" w:rsidRPr="00AD2095" w:rsidRDefault="006F05CB" w:rsidP="006F05CB">
      <w:pPr>
        <w:spacing w:line="276" w:lineRule="auto"/>
        <w:rPr>
          <w:rFonts w:ascii="Times New Roman" w:hAnsi="Times New Roman"/>
          <w:b w:val="0"/>
          <w:bCs/>
          <w:color w:val="auto"/>
          <w:sz w:val="24"/>
          <w:szCs w:val="24"/>
          <w:lang w:val="nn-NO"/>
        </w:rPr>
      </w:pPr>
      <w:r w:rsidRPr="00AD2095">
        <w:rPr>
          <w:rFonts w:ascii="Times New Roman" w:hAnsi="Times New Roman"/>
          <w:b w:val="0"/>
          <w:bCs/>
          <w:color w:val="auto"/>
          <w:sz w:val="24"/>
          <w:szCs w:val="24"/>
          <w:lang w:val="nn-NO"/>
        </w:rPr>
        <w:t xml:space="preserve">I tillegg følger at QALY ikkje er eit verktøy utforma for </w:t>
      </w:r>
      <w:proofErr w:type="spellStart"/>
      <w:r w:rsidRPr="00AD2095">
        <w:rPr>
          <w:rFonts w:ascii="Times New Roman" w:hAnsi="Times New Roman"/>
          <w:b w:val="0"/>
          <w:bCs/>
          <w:color w:val="auto"/>
          <w:sz w:val="24"/>
          <w:szCs w:val="24"/>
          <w:lang w:val="nn-NO"/>
        </w:rPr>
        <w:t>beslutningsstøtte</w:t>
      </w:r>
      <w:proofErr w:type="spellEnd"/>
      <w:r w:rsidRPr="00AD2095">
        <w:rPr>
          <w:rFonts w:ascii="Times New Roman" w:hAnsi="Times New Roman"/>
          <w:b w:val="0"/>
          <w:bCs/>
          <w:color w:val="auto"/>
          <w:sz w:val="24"/>
          <w:szCs w:val="24"/>
          <w:lang w:val="nn-NO"/>
        </w:rPr>
        <w:t xml:space="preserve"> i samfunnsøkonomiske analysar. </w:t>
      </w:r>
      <w:proofErr w:type="spellStart"/>
      <w:r w:rsidRPr="00AD2095">
        <w:rPr>
          <w:rFonts w:ascii="Times New Roman" w:hAnsi="Times New Roman"/>
          <w:b w:val="0"/>
          <w:bCs/>
          <w:color w:val="auto"/>
          <w:sz w:val="24"/>
          <w:szCs w:val="24"/>
          <w:lang w:val="nn-NO"/>
        </w:rPr>
        <w:t>Vektinga</w:t>
      </w:r>
      <w:proofErr w:type="spellEnd"/>
      <w:r w:rsidRPr="00AD2095">
        <w:rPr>
          <w:rFonts w:ascii="Times New Roman" w:hAnsi="Times New Roman"/>
          <w:b w:val="0"/>
          <w:bCs/>
          <w:color w:val="auto"/>
          <w:sz w:val="24"/>
          <w:szCs w:val="24"/>
          <w:lang w:val="nn-NO"/>
        </w:rPr>
        <w:t xml:space="preserve"> av livskvalitet i QALY er basert </w:t>
      </w:r>
      <w:proofErr w:type="spellStart"/>
      <w:r w:rsidRPr="00AD2095">
        <w:rPr>
          <w:rFonts w:ascii="Times New Roman" w:hAnsi="Times New Roman"/>
          <w:b w:val="0"/>
          <w:bCs/>
          <w:color w:val="auto"/>
          <w:sz w:val="24"/>
          <w:szCs w:val="24"/>
          <w:lang w:val="nn-NO"/>
        </w:rPr>
        <w:t>spørreskjema</w:t>
      </w:r>
      <w:proofErr w:type="spellEnd"/>
      <w:r w:rsidRPr="00AD2095">
        <w:rPr>
          <w:rFonts w:ascii="Times New Roman" w:hAnsi="Times New Roman"/>
          <w:b w:val="0"/>
          <w:bCs/>
          <w:color w:val="auto"/>
          <w:sz w:val="24"/>
          <w:szCs w:val="24"/>
          <w:lang w:val="nn-NO"/>
        </w:rPr>
        <w:t xml:space="preserve"> til respondentane i ei studie. I samband med samfunnsøkonomiske analysar vil ein for somme grupper kunne skaffe livskvalitetsdata, for eksempel dei for menneske råka av trafikkulykker. For andre grupper vil dette </w:t>
      </w:r>
      <w:proofErr w:type="spellStart"/>
      <w:r w:rsidRPr="00AD2095">
        <w:rPr>
          <w:rFonts w:ascii="Times New Roman" w:hAnsi="Times New Roman"/>
          <w:b w:val="0"/>
          <w:bCs/>
          <w:color w:val="auto"/>
          <w:sz w:val="24"/>
          <w:szCs w:val="24"/>
          <w:lang w:val="nn-NO"/>
        </w:rPr>
        <w:t>imidlertid</w:t>
      </w:r>
      <w:proofErr w:type="spellEnd"/>
      <w:r w:rsidRPr="00AD2095">
        <w:rPr>
          <w:rFonts w:ascii="Times New Roman" w:hAnsi="Times New Roman"/>
          <w:b w:val="0"/>
          <w:bCs/>
          <w:color w:val="auto"/>
          <w:sz w:val="24"/>
          <w:szCs w:val="24"/>
          <w:lang w:val="nn-NO"/>
        </w:rPr>
        <w:t xml:space="preserve"> måtte estimerast. Korleis befolkninga som er gjenstand for eit planlagt tiltak vil vurdere livskvalitet etter tiltaket er svært vanskeleg å </w:t>
      </w:r>
      <w:proofErr w:type="spellStart"/>
      <w:r w:rsidRPr="00AD2095">
        <w:rPr>
          <w:rFonts w:ascii="Times New Roman" w:hAnsi="Times New Roman"/>
          <w:b w:val="0"/>
          <w:bCs/>
          <w:color w:val="auto"/>
          <w:sz w:val="24"/>
          <w:szCs w:val="24"/>
          <w:lang w:val="nn-NO"/>
        </w:rPr>
        <w:t>forutsjå</w:t>
      </w:r>
      <w:proofErr w:type="spellEnd"/>
      <w:r w:rsidRPr="00AD2095">
        <w:rPr>
          <w:rFonts w:ascii="Times New Roman" w:hAnsi="Times New Roman"/>
          <w:b w:val="0"/>
          <w:bCs/>
          <w:color w:val="auto"/>
          <w:sz w:val="24"/>
          <w:szCs w:val="24"/>
          <w:lang w:val="nn-NO"/>
        </w:rPr>
        <w:t xml:space="preserve">. Ved å innføre bruk av QALY som mål på helseeffektar i samfunnsøkonomiske analysar risikerer ein difor å redusere presisjonsnivået. </w:t>
      </w:r>
    </w:p>
    <w:p w:rsidR="006F05CB" w:rsidRDefault="006F05CB" w:rsidP="006F05CB">
      <w:pPr>
        <w:spacing w:line="276" w:lineRule="auto"/>
        <w:rPr>
          <w:rFonts w:ascii="Times New Roman" w:hAnsi="Times New Roman"/>
          <w:b w:val="0"/>
          <w:bCs/>
          <w:color w:val="auto"/>
          <w:sz w:val="24"/>
          <w:szCs w:val="24"/>
          <w:lang w:val="nn-NO"/>
        </w:rPr>
      </w:pPr>
    </w:p>
    <w:p w:rsidR="006F05CB" w:rsidRPr="00AD2095" w:rsidRDefault="006F05CB" w:rsidP="006F05CB">
      <w:pPr>
        <w:spacing w:line="276" w:lineRule="auto"/>
        <w:rPr>
          <w:rFonts w:ascii="Times New Roman" w:hAnsi="Times New Roman"/>
          <w:b w:val="0"/>
          <w:bCs/>
          <w:color w:val="auto"/>
          <w:sz w:val="24"/>
          <w:szCs w:val="24"/>
          <w:lang w:val="nn-NO"/>
        </w:rPr>
      </w:pPr>
      <w:r w:rsidRPr="00AD2095">
        <w:rPr>
          <w:rFonts w:ascii="Times New Roman" w:hAnsi="Times New Roman"/>
          <w:b w:val="0"/>
          <w:bCs/>
          <w:color w:val="auto"/>
          <w:sz w:val="24"/>
          <w:szCs w:val="24"/>
          <w:lang w:val="nn-NO"/>
        </w:rPr>
        <w:lastRenderedPageBreak/>
        <w:t xml:space="preserve">Vegleiaren legg opp til lågare krav til presisjon der helseeffektar er ein biverknad av tiltaket, samanlikna med tiltak der helseeffektar er hovudmålet (kapittel 1.5). </w:t>
      </w:r>
      <w:proofErr w:type="spellStart"/>
      <w:r w:rsidRPr="00AD2095">
        <w:rPr>
          <w:rFonts w:ascii="Times New Roman" w:hAnsi="Times New Roman"/>
          <w:b w:val="0"/>
          <w:bCs/>
          <w:color w:val="auto"/>
          <w:sz w:val="24"/>
          <w:szCs w:val="24"/>
          <w:lang w:val="nn-NO"/>
        </w:rPr>
        <w:t>Ylf</w:t>
      </w:r>
      <w:proofErr w:type="spellEnd"/>
      <w:r w:rsidRPr="00AD2095">
        <w:rPr>
          <w:rFonts w:ascii="Times New Roman" w:hAnsi="Times New Roman"/>
          <w:b w:val="0"/>
          <w:bCs/>
          <w:color w:val="auto"/>
          <w:sz w:val="24"/>
          <w:szCs w:val="24"/>
          <w:lang w:val="nn-NO"/>
        </w:rPr>
        <w:t xml:space="preserve"> vil åtvare mot ei slik tilnærming, særleg der det er tale om negative helseeffektar som biverknad av eit tiltak. Det bør leggast strenge krav til dokumentasjon og presisjon til grunn der ein skal vege negative helseeffektar av eit tiltak opp mot positive økonomiske effektar på andre variablar.</w:t>
      </w:r>
    </w:p>
    <w:p w:rsidR="006F05CB" w:rsidRDefault="006F05CB" w:rsidP="006F05CB">
      <w:pPr>
        <w:rPr>
          <w:rFonts w:ascii="Times New Roman" w:hAnsi="Times New Roman"/>
          <w:b w:val="0"/>
          <w:bCs/>
          <w:color w:val="auto"/>
          <w:sz w:val="24"/>
          <w:szCs w:val="24"/>
          <w:lang w:val="nn-NO"/>
        </w:rPr>
      </w:pPr>
    </w:p>
    <w:p w:rsidR="006F05CB" w:rsidRDefault="006F05CB" w:rsidP="006F05CB">
      <w:pPr>
        <w:rPr>
          <w:rFonts w:ascii="Times New Roman" w:hAnsi="Times New Roman"/>
          <w:b w:val="0"/>
          <w:bCs/>
          <w:color w:val="auto"/>
          <w:sz w:val="24"/>
          <w:szCs w:val="24"/>
          <w:lang w:val="nn-NO"/>
        </w:rPr>
      </w:pPr>
    </w:p>
    <w:p w:rsidR="006F05CB" w:rsidRPr="00AD2095" w:rsidRDefault="006F05CB" w:rsidP="006F05CB">
      <w:pPr>
        <w:rPr>
          <w:rFonts w:ascii="Times New Roman" w:hAnsi="Times New Roman"/>
          <w:b w:val="0"/>
          <w:bCs/>
          <w:color w:val="auto"/>
          <w:sz w:val="24"/>
          <w:szCs w:val="24"/>
          <w:lang w:val="nn-NO"/>
        </w:rPr>
      </w:pPr>
    </w:p>
    <w:p w:rsidR="006F05CB" w:rsidRPr="00ED556D" w:rsidRDefault="006F05CB" w:rsidP="006F05CB">
      <w:pPr>
        <w:rPr>
          <w:rFonts w:ascii="Times New Roman" w:hAnsi="Times New Roman"/>
          <w:b w:val="0"/>
          <w:bCs/>
          <w:color w:val="auto"/>
          <w:sz w:val="24"/>
          <w:szCs w:val="24"/>
          <w:lang w:val="nn-NO"/>
        </w:rPr>
      </w:pPr>
      <w:r w:rsidRPr="00ED556D">
        <w:rPr>
          <w:rFonts w:ascii="Times New Roman" w:hAnsi="Times New Roman"/>
          <w:b w:val="0"/>
          <w:bCs/>
          <w:color w:val="auto"/>
          <w:sz w:val="24"/>
          <w:szCs w:val="24"/>
          <w:lang w:val="nn-NO"/>
        </w:rPr>
        <w:t>Med venleg helsing</w:t>
      </w:r>
    </w:p>
    <w:p w:rsidR="006F05CB" w:rsidRPr="00ED556D" w:rsidRDefault="006F05CB" w:rsidP="006F05CB">
      <w:pPr>
        <w:rPr>
          <w:rFonts w:ascii="Times New Roman" w:hAnsi="Times New Roman"/>
          <w:b w:val="0"/>
          <w:bCs/>
          <w:color w:val="auto"/>
          <w:sz w:val="24"/>
          <w:szCs w:val="24"/>
          <w:lang w:val="nn-NO"/>
        </w:rPr>
      </w:pPr>
      <w:r w:rsidRPr="00ED556D">
        <w:rPr>
          <w:rFonts w:ascii="Times New Roman" w:hAnsi="Times New Roman"/>
          <w:b w:val="0"/>
          <w:bCs/>
          <w:color w:val="auto"/>
          <w:sz w:val="24"/>
          <w:szCs w:val="24"/>
          <w:lang w:val="nn-NO"/>
        </w:rPr>
        <w:t>Yngre legers forening</w:t>
      </w:r>
    </w:p>
    <w:p w:rsidR="006F05CB" w:rsidRPr="00AE684F" w:rsidRDefault="006F05CB" w:rsidP="006F05CB">
      <w:pPr>
        <w:rPr>
          <w:rFonts w:ascii="Times New Roman" w:hAnsi="Times New Roman"/>
          <w:b w:val="0"/>
          <w:color w:val="auto"/>
          <w:sz w:val="24"/>
          <w:szCs w:val="24"/>
          <w:lang w:val="nn-NO"/>
        </w:rPr>
      </w:pPr>
    </w:p>
    <w:p w:rsidR="006F05CB" w:rsidRPr="00AE684F" w:rsidRDefault="006F05CB" w:rsidP="006F05CB">
      <w:pPr>
        <w:rPr>
          <w:rFonts w:ascii="Times New Roman" w:hAnsi="Times New Roman"/>
          <w:b w:val="0"/>
          <w:color w:val="auto"/>
          <w:sz w:val="24"/>
          <w:szCs w:val="24"/>
          <w:lang w:val="nn-NO"/>
        </w:rPr>
      </w:pPr>
    </w:p>
    <w:p w:rsidR="006F05CB" w:rsidRPr="00AE684F" w:rsidRDefault="006F05CB" w:rsidP="006F05CB">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Christer Mjåset</w:t>
      </w:r>
    </w:p>
    <w:p w:rsidR="006F05CB" w:rsidRPr="00AE684F" w:rsidRDefault="006F05CB" w:rsidP="006F05CB">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leiar</w:t>
      </w:r>
    </w:p>
    <w:p w:rsidR="006F05CB" w:rsidRPr="00AE684F" w:rsidRDefault="006F05CB" w:rsidP="006F05CB">
      <w:pPr>
        <w:rPr>
          <w:rFonts w:ascii="Times New Roman" w:hAnsi="Times New Roman"/>
          <w:b w:val="0"/>
          <w:color w:val="auto"/>
          <w:sz w:val="24"/>
          <w:szCs w:val="24"/>
          <w:lang w:val="nn-NO"/>
        </w:rPr>
      </w:pPr>
    </w:p>
    <w:p w:rsidR="006F05CB" w:rsidRPr="00AE684F" w:rsidRDefault="006F05CB" w:rsidP="006F05CB">
      <w:pPr>
        <w:rPr>
          <w:rFonts w:ascii="Times New Roman" w:hAnsi="Times New Roman"/>
          <w:b w:val="0"/>
          <w:color w:val="auto"/>
          <w:sz w:val="24"/>
          <w:szCs w:val="24"/>
          <w:lang w:val="nn-NO"/>
        </w:rPr>
      </w:pPr>
    </w:p>
    <w:p w:rsidR="006F05CB" w:rsidRPr="00AE684F" w:rsidRDefault="006F05CB" w:rsidP="006F05CB">
      <w:pPr>
        <w:rPr>
          <w:rFonts w:ascii="Times New Roman" w:hAnsi="Times New Roman"/>
          <w:b w:val="0"/>
          <w:color w:val="auto"/>
          <w:sz w:val="24"/>
          <w:szCs w:val="24"/>
          <w:lang w:val="nn-NO"/>
        </w:rPr>
      </w:pPr>
    </w:p>
    <w:p w:rsidR="006F05CB" w:rsidRPr="00AE684F" w:rsidRDefault="006F05CB" w:rsidP="006F05CB">
      <w:pPr>
        <w:tabs>
          <w:tab w:val="left" w:pos="-1440"/>
          <w:tab w:val="left" w:pos="-720"/>
          <w:tab w:val="left" w:pos="0"/>
          <w:tab w:val="left" w:pos="3600"/>
          <w:tab w:val="left" w:pos="6120"/>
          <w:tab w:val="right" w:pos="8931"/>
          <w:tab w:val="left" w:pos="9360"/>
        </w:tabs>
        <w:suppressAutoHyphens/>
        <w:rPr>
          <w:rFonts w:ascii="Times New Roman" w:hAnsi="Times New Roman"/>
          <w:b w:val="0"/>
          <w:kern w:val="0"/>
          <w:sz w:val="24"/>
          <w:szCs w:val="24"/>
          <w:lang w:val="nn-NO"/>
        </w:rPr>
      </w:pPr>
      <w:r w:rsidRPr="00AE684F">
        <w:rPr>
          <w:rFonts w:ascii="Times New Roman" w:hAnsi="Times New Roman"/>
          <w:b w:val="0"/>
          <w:kern w:val="0"/>
          <w:sz w:val="24"/>
          <w:szCs w:val="24"/>
          <w:lang w:val="nn-NO"/>
        </w:rPr>
        <w:t>Dokumentet er godkjent elektronisk</w:t>
      </w:r>
      <w:r w:rsidRPr="00AE684F">
        <w:rPr>
          <w:rFonts w:ascii="Times New Roman" w:hAnsi="Times New Roman"/>
          <w:b w:val="0"/>
          <w:kern w:val="0"/>
          <w:sz w:val="24"/>
          <w:szCs w:val="24"/>
          <w:lang w:val="nn-NO"/>
        </w:rPr>
        <w:tab/>
      </w:r>
    </w:p>
    <w:p w:rsidR="006F05CB" w:rsidRPr="00AE684F" w:rsidRDefault="006F05CB" w:rsidP="006F05CB">
      <w:pPr>
        <w:rPr>
          <w:lang w:val="nn-NO"/>
        </w:rPr>
      </w:pPr>
    </w:p>
    <w:p w:rsidR="00A2463F" w:rsidRPr="006F05CB" w:rsidRDefault="00A2463F" w:rsidP="006F05CB"/>
    <w:sectPr w:rsidR="00A2463F" w:rsidRPr="006F0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15"/>
    <w:rsid w:val="00066F85"/>
    <w:rsid w:val="000E17F5"/>
    <w:rsid w:val="0047436B"/>
    <w:rsid w:val="0053300A"/>
    <w:rsid w:val="00537E11"/>
    <w:rsid w:val="005423D0"/>
    <w:rsid w:val="00563069"/>
    <w:rsid w:val="006F05CB"/>
    <w:rsid w:val="007366F9"/>
    <w:rsid w:val="00836D15"/>
    <w:rsid w:val="008C1CBF"/>
    <w:rsid w:val="0095458B"/>
    <w:rsid w:val="00A2463F"/>
    <w:rsid w:val="00DB00BA"/>
    <w:rsid w:val="00F330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395A4-8B05-40CE-835D-1CC6E5AC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5CB"/>
    <w:pPr>
      <w:spacing w:after="0" w:line="240" w:lineRule="auto"/>
    </w:pPr>
    <w:rPr>
      <w:rFonts w:ascii="Arial" w:eastAsia="Times New Roman" w:hAnsi="Arial" w:cs="Times New Roman"/>
      <w:b/>
      <w:color w:val="0000FF"/>
      <w:kern w:val="28"/>
      <w:sz w:val="3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F05CB"/>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2480</Characters>
  <Application>Microsoft Office Word</Application>
  <DocSecurity>4</DocSecurity>
  <Lines>77</Lines>
  <Paragraphs>24</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Ravnestad</dc:creator>
  <cp:lastModifiedBy>Charlotte Nielsen</cp:lastModifiedBy>
  <cp:revision>2</cp:revision>
  <dcterms:created xsi:type="dcterms:W3CDTF">2018-09-05T08:17:00Z</dcterms:created>
  <dcterms:modified xsi:type="dcterms:W3CDTF">2018-09-05T08:17:00Z</dcterms:modified>
</cp:coreProperties>
</file>