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38" w:rsidRDefault="00A01438" w:rsidP="00A01438">
      <w:pPr>
        <w:tabs>
          <w:tab w:val="left" w:pos="1440"/>
          <w:tab w:val="left" w:pos="6120"/>
        </w:tabs>
        <w:rPr>
          <w:rFonts w:ascii="Garamond" w:hAnsi="Garamond"/>
          <w:b w:val="0"/>
          <w:color w:val="auto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-190500</wp:posOffset>
            </wp:positionV>
            <wp:extent cx="2895600" cy="895350"/>
            <wp:effectExtent l="0" t="0" r="0" b="0"/>
            <wp:wrapNone/>
            <wp:docPr id="1" name="Bilde 1" descr="yngre legers 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ngre legers forening 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kern w:val="0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kern w:val="0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"Sdo_AMNavn"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separate"/>
      </w:r>
      <w:r w:rsidRPr="001A6D93">
        <w:rPr>
          <w:rFonts w:ascii="Times New Roman" w:hAnsi="Times New Roman"/>
          <w:b w:val="0"/>
          <w:noProof/>
          <w:color w:val="auto"/>
          <w:kern w:val="0"/>
          <w:sz w:val="22"/>
          <w:szCs w:val="22"/>
        </w:rPr>
        <w:t>Den norske legeforening</w: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</w:p>
    <w:p w:rsidR="001A6D93" w:rsidRPr="001A6D93" w:rsidRDefault="001A6D93" w:rsidP="00A01438">
      <w:pPr>
        <w:rPr>
          <w:rFonts w:ascii="Times New Roman" w:hAnsi="Times New Roman"/>
          <w:b w:val="0"/>
          <w:color w:val="auto"/>
          <w:kern w:val="0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kern w:val="0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"Sdo_AMPostNr"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="001A6D93"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t>S</w: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t xml:space="preserve">endt kun pr. e-post: </w: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"Sdo_AMEmailAdr"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separate"/>
      </w:r>
      <w:r w:rsidRPr="001A6D93">
        <w:rPr>
          <w:rFonts w:ascii="Times New Roman" w:hAnsi="Times New Roman"/>
          <w:b w:val="0"/>
          <w:noProof/>
          <w:color w:val="auto"/>
          <w:kern w:val="0"/>
          <w:sz w:val="22"/>
          <w:szCs w:val="22"/>
        </w:rPr>
        <w:t>legeforeningen@legeforeningen.no</w: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begin"/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instrText xml:space="preserve"> MERGEFIELD "E-postadresse" \m </w:instrText>
      </w:r>
      <w:r w:rsidRPr="001A6D93">
        <w:rPr>
          <w:rFonts w:ascii="Times New Roman" w:hAnsi="Times New Roman"/>
          <w:b w:val="0"/>
          <w:color w:val="auto"/>
          <w:kern w:val="0"/>
          <w:sz w:val="22"/>
          <w:szCs w:val="22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039"/>
        <w:gridCol w:w="1021"/>
        <w:gridCol w:w="2700"/>
        <w:gridCol w:w="720"/>
        <w:gridCol w:w="1574"/>
      </w:tblGrid>
      <w:tr w:rsidR="00A01438" w:rsidTr="00A01438">
        <w:tc>
          <w:tcPr>
            <w:tcW w:w="1188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Deres ref.:</w:t>
            </w:r>
          </w:p>
        </w:tc>
        <w:tc>
          <w:tcPr>
            <w:tcW w:w="2039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xx/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xxxx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instrText xml:space="preserve"> MERGEFIELD "Sdo_AMReferanse" </w:instrText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fldChar w:fldCharType="end"/>
            </w:r>
          </w:p>
        </w:tc>
        <w:tc>
          <w:tcPr>
            <w:tcW w:w="1021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Vår ref.:</w:t>
            </w:r>
          </w:p>
        </w:tc>
        <w:tc>
          <w:tcPr>
            <w:tcW w:w="2700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xx/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xxxx</w:t>
            </w:r>
            <w:proofErr w:type="spellEnd"/>
          </w:p>
        </w:tc>
        <w:tc>
          <w:tcPr>
            <w:tcW w:w="720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Dato:</w:t>
            </w:r>
          </w:p>
        </w:tc>
        <w:tc>
          <w:tcPr>
            <w:tcW w:w="1574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xx.xx.xxxx</w:t>
            </w:r>
            <w:proofErr w:type="spellEnd"/>
          </w:p>
        </w:tc>
      </w:tr>
    </w:tbl>
    <w:p w:rsidR="00A01438" w:rsidRDefault="00A01438" w:rsidP="00A01438">
      <w:pPr>
        <w:pStyle w:val="Default"/>
      </w:pPr>
    </w:p>
    <w:p w:rsidR="00A01438" w:rsidRDefault="00A01438" w:rsidP="00A01438">
      <w:pPr>
        <w:rPr>
          <w:rFonts w:ascii="Times New Roman" w:hAnsi="Times New Roman"/>
          <w:color w:val="auto"/>
        </w:rPr>
      </w:pPr>
    </w:p>
    <w:p w:rsidR="00A01438" w:rsidRPr="00A01438" w:rsidRDefault="00A01438" w:rsidP="00A01438">
      <w:pPr>
        <w:rPr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Ylf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– Høring – </w:t>
      </w:r>
      <w:r w:rsidRPr="00A01438">
        <w:rPr>
          <w:rFonts w:ascii="Times New Roman" w:hAnsi="Times New Roman"/>
          <w:bCs/>
          <w:color w:val="auto"/>
          <w:sz w:val="28"/>
          <w:szCs w:val="28"/>
        </w:rPr>
        <w:t>Policynotat om integrering av barn uten lovlig opphold i Trandum utlendingsinternat</w:t>
      </w:r>
    </w:p>
    <w:bookmarkEnd w:id="0"/>
    <w:p w:rsidR="00A01438" w:rsidRDefault="00A01438" w:rsidP="00A01438">
      <w:pPr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A01438" w:rsidRPr="001A6D93" w:rsidRDefault="00A01438" w:rsidP="00A01438">
      <w:pPr>
        <w:numPr>
          <w:ilvl w:val="0"/>
          <w:numId w:val="1"/>
        </w:numPr>
        <w:rPr>
          <w:rFonts w:ascii="Times New Roman" w:hAnsi="Times New Roman"/>
          <w:bCs/>
          <w:color w:val="auto"/>
          <w:sz w:val="22"/>
          <w:szCs w:val="22"/>
        </w:rPr>
      </w:pPr>
      <w:r w:rsidRPr="001A6D93">
        <w:rPr>
          <w:rFonts w:ascii="Times New Roman" w:hAnsi="Times New Roman"/>
          <w:bCs/>
          <w:color w:val="auto"/>
          <w:sz w:val="22"/>
          <w:szCs w:val="22"/>
        </w:rPr>
        <w:t>Innledning</w:t>
      </w:r>
    </w:p>
    <w:p w:rsidR="00A01438" w:rsidRPr="001A6D93" w:rsidRDefault="00A01438" w:rsidP="00A01438">
      <w:pPr>
        <w:rPr>
          <w:rFonts w:ascii="Times New Roman" w:hAnsi="Times New Roman"/>
          <w:b w:val="0"/>
          <w:bCs/>
          <w:color w:val="auto"/>
          <w:sz w:val="22"/>
          <w:szCs w:val="22"/>
        </w:rPr>
      </w:pPr>
      <w:proofErr w:type="spellStart"/>
      <w:r w:rsidRPr="001A6D93">
        <w:rPr>
          <w:rFonts w:ascii="Times New Roman" w:hAnsi="Times New Roman"/>
          <w:b w:val="0"/>
          <w:bCs/>
          <w:color w:val="auto"/>
          <w:sz w:val="22"/>
          <w:szCs w:val="22"/>
        </w:rPr>
        <w:t>Ylf</w:t>
      </w:r>
      <w:proofErr w:type="spellEnd"/>
      <w:r w:rsidRPr="001A6D93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takker for tilsendt høring vedrørende Policynotat om integrering av barn uten lovlig opphold i Trandum </w:t>
      </w:r>
      <w:proofErr w:type="spellStart"/>
      <w:r w:rsidRPr="001A6D93">
        <w:rPr>
          <w:rFonts w:ascii="Times New Roman" w:hAnsi="Times New Roman"/>
          <w:b w:val="0"/>
          <w:bCs/>
          <w:color w:val="auto"/>
          <w:sz w:val="22"/>
          <w:szCs w:val="22"/>
        </w:rPr>
        <w:t>utlendingsinterat</w:t>
      </w:r>
      <w:proofErr w:type="spellEnd"/>
      <w:r w:rsidRPr="001A6D93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. Styret har behandlet saken per e-post. </w:t>
      </w:r>
    </w:p>
    <w:p w:rsidR="00A01438" w:rsidRPr="001A6D93" w:rsidRDefault="00A01438" w:rsidP="00A01438">
      <w:pPr>
        <w:rPr>
          <w:rFonts w:ascii="Times New Roman" w:hAnsi="Times New Roman"/>
          <w:color w:val="auto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color w:val="auto"/>
          <w:sz w:val="22"/>
          <w:szCs w:val="22"/>
        </w:rPr>
      </w:pPr>
    </w:p>
    <w:p w:rsidR="00A01438" w:rsidRPr="001A6D93" w:rsidRDefault="00A01438" w:rsidP="00A01438">
      <w:pPr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1A6D93">
        <w:rPr>
          <w:rFonts w:ascii="Times New Roman" w:hAnsi="Times New Roman"/>
          <w:color w:val="auto"/>
          <w:sz w:val="22"/>
          <w:szCs w:val="22"/>
        </w:rPr>
        <w:t>Ylfs</w:t>
      </w:r>
      <w:proofErr w:type="spellEnd"/>
      <w:r w:rsidRPr="001A6D93">
        <w:rPr>
          <w:rFonts w:ascii="Times New Roman" w:hAnsi="Times New Roman"/>
          <w:color w:val="auto"/>
          <w:sz w:val="22"/>
          <w:szCs w:val="22"/>
        </w:rPr>
        <w:t xml:space="preserve"> syn</w:t>
      </w:r>
    </w:p>
    <w:p w:rsidR="00246C8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Vi synes at policydokumentet peker på mange svært gode poenger – hvorav de viktigste omfatter barnets rett til </w:t>
      </w:r>
      <w:proofErr w:type="spellStart"/>
      <w:r w:rsidRPr="001A6D93">
        <w:rPr>
          <w:rFonts w:ascii="Times New Roman" w:hAnsi="Times New Roman"/>
          <w:b w:val="0"/>
          <w:color w:val="auto"/>
          <w:sz w:val="22"/>
          <w:szCs w:val="22"/>
        </w:rPr>
        <w:t>tilfredstillende</w:t>
      </w:r>
      <w:proofErr w:type="spellEnd"/>
      <w:r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proofErr w:type="spellStart"/>
      <w:r w:rsidRPr="001A6D93">
        <w:rPr>
          <w:rFonts w:ascii="Times New Roman" w:hAnsi="Times New Roman"/>
          <w:b w:val="0"/>
          <w:color w:val="auto"/>
          <w:sz w:val="22"/>
          <w:szCs w:val="22"/>
        </w:rPr>
        <w:t>levevillkår</w:t>
      </w:r>
      <w:proofErr w:type="spellEnd"/>
      <w:r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 og rett til helsehjelp. </w:t>
      </w:r>
    </w:p>
    <w:p w:rsidR="00246C88" w:rsidRPr="001A6D93" w:rsidRDefault="00246C8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465261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Vi vil allikevel gjerne legge til følgende momenter: </w:t>
      </w:r>
    </w:p>
    <w:p w:rsidR="00465261" w:rsidRPr="001A6D93" w:rsidRDefault="00465261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465261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-</w:t>
      </w:r>
      <w:r w:rsidR="00A01438"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Barn </w:t>
      </w:r>
      <w:r w:rsidR="003B7576"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skal </w:t>
      </w:r>
      <w:r w:rsidR="00A01438" w:rsidRPr="001A6D93">
        <w:rPr>
          <w:rFonts w:ascii="Times New Roman" w:hAnsi="Times New Roman"/>
          <w:b w:val="0"/>
          <w:color w:val="auto"/>
          <w:sz w:val="22"/>
          <w:szCs w:val="22"/>
        </w:rPr>
        <w:t>ikke interneres. Selv om alle de grunnleggende rettigheter er oppfylt i form av helsehje</w:t>
      </w:r>
      <w:r w:rsidR="00246C88" w:rsidRPr="001A6D93">
        <w:rPr>
          <w:rFonts w:ascii="Times New Roman" w:hAnsi="Times New Roman"/>
          <w:b w:val="0"/>
          <w:color w:val="auto"/>
          <w:sz w:val="22"/>
          <w:szCs w:val="22"/>
        </w:rPr>
        <w:t>lp,</w:t>
      </w:r>
      <w:r w:rsidR="00A01438"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 skolegang etc. er det fremdeles ulovlig å internere barn i Norge. Dette skal også gjelde barn der det er snakk om tvangsutsendelse. Dette bør poengteres sterkere. </w:t>
      </w:r>
    </w:p>
    <w:p w:rsidR="00246C88" w:rsidRPr="001A6D93" w:rsidRDefault="00246C8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246C88" w:rsidRPr="001A6D93" w:rsidRDefault="00465261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-</w:t>
      </w:r>
      <w:r w:rsidR="00A01438"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Helsehjelp </w:t>
      </w:r>
      <w:r w:rsidRPr="001A6D93">
        <w:rPr>
          <w:rFonts w:ascii="Times New Roman" w:hAnsi="Times New Roman"/>
          <w:b w:val="0"/>
          <w:color w:val="auto"/>
          <w:sz w:val="22"/>
          <w:szCs w:val="22"/>
        </w:rPr>
        <w:t>bør</w:t>
      </w:r>
      <w:r w:rsidR="00A01438"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 også omfatte tannlege</w:t>
      </w:r>
      <w:r w:rsidRPr="001A6D93">
        <w:rPr>
          <w:rFonts w:ascii="Times New Roman" w:hAnsi="Times New Roman"/>
          <w:b w:val="0"/>
          <w:color w:val="auto"/>
          <w:sz w:val="22"/>
          <w:szCs w:val="22"/>
        </w:rPr>
        <w:t>tjenester.</w:t>
      </w:r>
    </w:p>
    <w:p w:rsidR="00246C88" w:rsidRPr="001A6D93" w:rsidRDefault="00246C8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246C88" w:rsidRPr="001A6D93" w:rsidRDefault="00465261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-</w:t>
      </w:r>
      <w:r w:rsidR="00A01438"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Retten til helsehjelp skal også gjelde ved kroniske somatiske tilstander, og ved behov for eks. behandlingshjelpemidler, tverrfaglige team og andre tiltak. </w:t>
      </w:r>
    </w:p>
    <w:p w:rsidR="00246C88" w:rsidRPr="001A6D93" w:rsidRDefault="00246C8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465261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-</w:t>
      </w:r>
      <w:r w:rsidR="00A01438" w:rsidRPr="001A6D93">
        <w:rPr>
          <w:rFonts w:ascii="Times New Roman" w:hAnsi="Times New Roman"/>
          <w:b w:val="0"/>
          <w:color w:val="auto"/>
          <w:sz w:val="22"/>
          <w:szCs w:val="22"/>
        </w:rPr>
        <w:t>Retten til gratis og tilgjengelig helsehjelp skal også gjelde tilgang til psykisk helsevern/psykolog.</w:t>
      </w: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465261" w:rsidP="00A01438">
      <w:pPr>
        <w:rPr>
          <w:rFonts w:ascii="Times New Roman" w:hAnsi="Times New Roman"/>
          <w:b w:val="0"/>
          <w:i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-</w:t>
      </w:r>
      <w:proofErr w:type="spellStart"/>
      <w:r w:rsidR="00A01438" w:rsidRPr="001A6D93">
        <w:rPr>
          <w:rFonts w:ascii="Times New Roman" w:hAnsi="Times New Roman"/>
          <w:b w:val="0"/>
          <w:color w:val="auto"/>
          <w:sz w:val="22"/>
          <w:szCs w:val="22"/>
        </w:rPr>
        <w:t>Ylf</w:t>
      </w:r>
      <w:proofErr w:type="spellEnd"/>
      <w:r w:rsidR="00A01438" w:rsidRPr="001A6D93">
        <w:rPr>
          <w:rFonts w:ascii="Times New Roman" w:hAnsi="Times New Roman"/>
          <w:b w:val="0"/>
          <w:color w:val="auto"/>
          <w:sz w:val="22"/>
          <w:szCs w:val="22"/>
        </w:rPr>
        <w:t xml:space="preserve"> tenker også at man skal ytre seg forsiktig når man mener noe om lengden på asylsøknader, for å unngå at barn «</w:t>
      </w:r>
      <w:r w:rsidR="00A01438" w:rsidRPr="001A6D93">
        <w:rPr>
          <w:rFonts w:ascii="Times New Roman" w:hAnsi="Times New Roman"/>
          <w:b w:val="0"/>
          <w:i/>
          <w:color w:val="auto"/>
          <w:sz w:val="22"/>
          <w:szCs w:val="22"/>
        </w:rPr>
        <w:t>slår rot i Norge</w:t>
      </w:r>
      <w:r w:rsidR="00A01438" w:rsidRPr="001A6D93">
        <w:rPr>
          <w:rFonts w:ascii="Times New Roman" w:hAnsi="Times New Roman"/>
          <w:b w:val="0"/>
          <w:color w:val="auto"/>
          <w:sz w:val="22"/>
          <w:szCs w:val="22"/>
        </w:rPr>
        <w:t>». En bedre formulering kan være at «</w:t>
      </w:r>
      <w:r w:rsidR="00A01438" w:rsidRPr="001A6D93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man </w:t>
      </w:r>
      <w:r w:rsidR="003C496F" w:rsidRPr="001A6D93">
        <w:rPr>
          <w:rFonts w:ascii="Times New Roman" w:hAnsi="Times New Roman"/>
          <w:b w:val="0"/>
          <w:i/>
          <w:color w:val="auto"/>
          <w:sz w:val="22"/>
          <w:szCs w:val="22"/>
        </w:rPr>
        <w:t>skal tilstrebe rask avklaring på barnets videre bostedssituasjon</w:t>
      </w:r>
      <w:r w:rsidR="00246C88" w:rsidRPr="001A6D93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for å unngå usikkerhet omkring barnets videre situasjon</w:t>
      </w:r>
      <w:r w:rsidR="003C496F" w:rsidRPr="001A6D93">
        <w:rPr>
          <w:rFonts w:ascii="Times New Roman" w:hAnsi="Times New Roman"/>
          <w:b w:val="0"/>
          <w:i/>
          <w:color w:val="auto"/>
          <w:sz w:val="22"/>
          <w:szCs w:val="22"/>
        </w:rPr>
        <w:t>».</w:t>
      </w: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Med hilsen</w:t>
      </w: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Yngre legers forening</w:t>
      </w: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Christer Mjåset</w:t>
      </w: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1A6D93">
        <w:rPr>
          <w:rFonts w:ascii="Times New Roman" w:hAnsi="Times New Roman"/>
          <w:b w:val="0"/>
          <w:color w:val="auto"/>
          <w:sz w:val="22"/>
          <w:szCs w:val="22"/>
        </w:rPr>
        <w:t>leder</w:t>
      </w: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A01438" w:rsidRPr="001A6D93" w:rsidRDefault="00A01438" w:rsidP="00A0143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183FA3" w:rsidRPr="001A6D93" w:rsidRDefault="00A01438" w:rsidP="001A6D93">
      <w:pPr>
        <w:tabs>
          <w:tab w:val="left" w:pos="-1440"/>
          <w:tab w:val="left" w:pos="-720"/>
          <w:tab w:val="left" w:pos="0"/>
          <w:tab w:val="left" w:pos="3600"/>
          <w:tab w:val="left" w:pos="6120"/>
          <w:tab w:val="right" w:pos="8931"/>
          <w:tab w:val="left" w:pos="9360"/>
        </w:tabs>
        <w:suppressAutoHyphens/>
        <w:rPr>
          <w:rFonts w:ascii="Times New Roman" w:hAnsi="Times New Roman"/>
          <w:b w:val="0"/>
          <w:kern w:val="0"/>
          <w:sz w:val="22"/>
          <w:szCs w:val="22"/>
        </w:rPr>
      </w:pPr>
      <w:r w:rsidRPr="001A6D93">
        <w:rPr>
          <w:rFonts w:ascii="Times New Roman" w:hAnsi="Times New Roman"/>
          <w:b w:val="0"/>
          <w:kern w:val="0"/>
          <w:sz w:val="22"/>
          <w:szCs w:val="22"/>
        </w:rPr>
        <w:t>Dokumentet er godkjent elektronisk</w:t>
      </w:r>
      <w:r w:rsidRPr="001A6D93">
        <w:rPr>
          <w:rFonts w:ascii="Times New Roman" w:hAnsi="Times New Roman"/>
          <w:b w:val="0"/>
          <w:kern w:val="0"/>
          <w:sz w:val="22"/>
          <w:szCs w:val="22"/>
        </w:rPr>
        <w:tab/>
      </w:r>
    </w:p>
    <w:sectPr w:rsidR="00183FA3" w:rsidRPr="001A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7D1"/>
    <w:multiLevelType w:val="hybridMultilevel"/>
    <w:tmpl w:val="8CE0E24A"/>
    <w:lvl w:ilvl="0" w:tplc="EB4A09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8"/>
    <w:rsid w:val="00183FA3"/>
    <w:rsid w:val="001A6D93"/>
    <w:rsid w:val="00246C88"/>
    <w:rsid w:val="003B7576"/>
    <w:rsid w:val="003C496F"/>
    <w:rsid w:val="00465261"/>
    <w:rsid w:val="00A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8"/>
    <w:pPr>
      <w:spacing w:after="0" w:line="240" w:lineRule="auto"/>
    </w:pPr>
    <w:rPr>
      <w:rFonts w:ascii="Arial" w:eastAsia="Times New Roman" w:hAnsi="Arial" w:cs="Times New Roman"/>
      <w:b/>
      <w:color w:val="0000FF"/>
      <w:kern w:val="28"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il">
    <w:name w:val="il"/>
    <w:basedOn w:val="Standardskriftforavsnitt"/>
    <w:rsid w:val="00A0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8"/>
    <w:pPr>
      <w:spacing w:after="0" w:line="240" w:lineRule="auto"/>
    </w:pPr>
    <w:rPr>
      <w:rFonts w:ascii="Arial" w:eastAsia="Times New Roman" w:hAnsi="Arial" w:cs="Times New Roman"/>
      <w:b/>
      <w:color w:val="0000FF"/>
      <w:kern w:val="28"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il">
    <w:name w:val="il"/>
    <w:basedOn w:val="Standardskriftforavsnitt"/>
    <w:rsid w:val="00A0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Bratholm</dc:creator>
  <cp:lastModifiedBy>Charlotte Nielsen</cp:lastModifiedBy>
  <cp:revision>2</cp:revision>
  <dcterms:created xsi:type="dcterms:W3CDTF">2018-03-20T13:20:00Z</dcterms:created>
  <dcterms:modified xsi:type="dcterms:W3CDTF">2018-03-20T13:20:00Z</dcterms:modified>
</cp:coreProperties>
</file>