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4E" w:rsidRDefault="00A2610F" w:rsidP="00F4544E">
      <w:pPr>
        <w:spacing w:after="120" w:line="360" w:lineRule="atLeast"/>
        <w:jc w:val="right"/>
        <w:rPr>
          <w:rFonts w:ascii="Arial" w:eastAsia="Times New Roman" w:hAnsi="Arial" w:cs="Arial"/>
          <w:b/>
          <w:bCs/>
          <w:color w:val="222222"/>
          <w:sz w:val="36"/>
          <w:szCs w:val="21"/>
          <w:lang w:eastAsia="nb-NO"/>
        </w:rPr>
      </w:pPr>
      <w:bookmarkStart w:id="0" w:name="_GoBack"/>
      <w:bookmarkEnd w:id="0"/>
      <w:r>
        <w:rPr>
          <w:rFonts w:ascii="Arial" w:eastAsia="Times New Roman" w:hAnsi="Arial" w:cs="Arial"/>
          <w:b/>
          <w:bCs/>
          <w:color w:val="222222"/>
          <w:sz w:val="36"/>
          <w:szCs w:val="21"/>
          <w:lang w:eastAsia="nb-NO"/>
        </w:rPr>
        <w:t xml:space="preserve">Årsmøte 2016 - </w:t>
      </w:r>
      <w:r w:rsidR="00F4544E" w:rsidRPr="00F4544E">
        <w:rPr>
          <w:rFonts w:ascii="Arial" w:eastAsia="Times New Roman" w:hAnsi="Arial" w:cs="Arial"/>
          <w:b/>
          <w:bCs/>
          <w:color w:val="222222"/>
          <w:sz w:val="36"/>
          <w:szCs w:val="21"/>
          <w:lang w:eastAsia="nb-NO"/>
        </w:rPr>
        <w:t xml:space="preserve">Sak </w:t>
      </w:r>
      <w:r>
        <w:rPr>
          <w:rFonts w:ascii="Arial" w:eastAsia="Times New Roman" w:hAnsi="Arial" w:cs="Arial"/>
          <w:b/>
          <w:bCs/>
          <w:color w:val="222222"/>
          <w:sz w:val="36"/>
          <w:szCs w:val="21"/>
          <w:lang w:eastAsia="nb-NO"/>
        </w:rPr>
        <w:t>7</w:t>
      </w:r>
    </w:p>
    <w:p w:rsidR="00A2610F" w:rsidRDefault="00A2610F" w:rsidP="00F4544E">
      <w:pPr>
        <w:spacing w:after="120" w:line="360" w:lineRule="atLeast"/>
        <w:jc w:val="right"/>
        <w:rPr>
          <w:rFonts w:ascii="Arial" w:eastAsia="Times New Roman" w:hAnsi="Arial" w:cs="Arial"/>
          <w:b/>
          <w:bCs/>
          <w:color w:val="222222"/>
          <w:sz w:val="36"/>
          <w:szCs w:val="21"/>
          <w:lang w:eastAsia="nb-NO"/>
        </w:rPr>
      </w:pPr>
    </w:p>
    <w:p w:rsidR="00A2610F" w:rsidRPr="00F4544E" w:rsidRDefault="00A2610F" w:rsidP="00F4544E">
      <w:pPr>
        <w:spacing w:after="120" w:line="360" w:lineRule="atLeast"/>
        <w:jc w:val="right"/>
        <w:rPr>
          <w:rFonts w:ascii="Arial" w:eastAsia="Times New Roman" w:hAnsi="Arial" w:cs="Arial"/>
          <w:b/>
          <w:bCs/>
          <w:color w:val="222222"/>
          <w:sz w:val="36"/>
          <w:szCs w:val="21"/>
          <w:lang w:eastAsia="nb-NO"/>
        </w:rPr>
      </w:pPr>
    </w:p>
    <w:p w:rsidR="00F4544E" w:rsidRPr="00D80912" w:rsidRDefault="00F4544E" w:rsidP="00F4544E">
      <w:pPr>
        <w:spacing w:after="315" w:line="360" w:lineRule="atLeast"/>
        <w:rPr>
          <w:rFonts w:ascii="Arial" w:eastAsia="Times New Roman" w:hAnsi="Arial" w:cs="Arial"/>
          <w:b/>
          <w:bCs/>
          <w:color w:val="0070C0"/>
          <w:sz w:val="32"/>
          <w:szCs w:val="21"/>
          <w:lang w:eastAsia="nb-NO"/>
        </w:rPr>
      </w:pPr>
      <w:r w:rsidRPr="00A2564A">
        <w:rPr>
          <w:rFonts w:ascii="Arial" w:eastAsia="Times New Roman" w:hAnsi="Arial" w:cs="Arial"/>
          <w:b/>
          <w:bCs/>
          <w:color w:val="222222"/>
          <w:sz w:val="32"/>
          <w:szCs w:val="21"/>
          <w:lang w:eastAsia="nb-NO"/>
        </w:rPr>
        <w:t xml:space="preserve">Endringsforslag i </w:t>
      </w:r>
      <w:proofErr w:type="spellStart"/>
      <w:r>
        <w:rPr>
          <w:rFonts w:ascii="Arial" w:eastAsia="Times New Roman" w:hAnsi="Arial" w:cs="Arial"/>
          <w:b/>
          <w:bCs/>
          <w:color w:val="222222"/>
          <w:sz w:val="32"/>
          <w:szCs w:val="21"/>
          <w:lang w:eastAsia="nb-NO"/>
        </w:rPr>
        <w:t>NFAM's</w:t>
      </w:r>
      <w:proofErr w:type="spellEnd"/>
      <w:r>
        <w:rPr>
          <w:rFonts w:ascii="Arial" w:eastAsia="Times New Roman" w:hAnsi="Arial" w:cs="Arial"/>
          <w:b/>
          <w:bCs/>
          <w:color w:val="222222"/>
          <w:sz w:val="32"/>
          <w:szCs w:val="21"/>
          <w:lang w:eastAsia="nb-NO"/>
        </w:rPr>
        <w:t xml:space="preserve"> lover </w:t>
      </w:r>
      <w:r w:rsidRPr="00A2564A">
        <w:rPr>
          <w:rFonts w:ascii="Arial" w:eastAsia="Times New Roman" w:hAnsi="Arial" w:cs="Arial"/>
          <w:b/>
          <w:bCs/>
          <w:color w:val="222222"/>
          <w:sz w:val="32"/>
          <w:szCs w:val="21"/>
          <w:lang w:eastAsia="nb-NO"/>
        </w:rPr>
        <w:t xml:space="preserve">for </w:t>
      </w:r>
      <w:r w:rsidR="00D80912">
        <w:rPr>
          <w:rFonts w:ascii="Arial" w:eastAsia="Times New Roman" w:hAnsi="Arial" w:cs="Arial"/>
          <w:b/>
          <w:bCs/>
          <w:color w:val="222222"/>
          <w:sz w:val="32"/>
          <w:szCs w:val="21"/>
          <w:lang w:eastAsia="nb-NO"/>
        </w:rPr>
        <w:t>§§ 4 og 8</w:t>
      </w:r>
      <w:r>
        <w:rPr>
          <w:rFonts w:ascii="Arial" w:eastAsia="Times New Roman" w:hAnsi="Arial" w:cs="Arial"/>
          <w:b/>
          <w:bCs/>
          <w:color w:val="222222"/>
          <w:sz w:val="32"/>
          <w:szCs w:val="21"/>
          <w:lang w:eastAsia="nb-NO"/>
        </w:rPr>
        <w:br/>
      </w:r>
      <w:r w:rsidRPr="00A2564A">
        <w:rPr>
          <w:rFonts w:ascii="Arial" w:eastAsia="Times New Roman" w:hAnsi="Arial" w:cs="Arial"/>
          <w:b/>
          <w:bCs/>
          <w:color w:val="222222"/>
          <w:sz w:val="32"/>
          <w:szCs w:val="21"/>
          <w:lang w:eastAsia="nb-NO"/>
        </w:rPr>
        <w:br/>
      </w:r>
      <w:r w:rsidRPr="00D80912">
        <w:rPr>
          <w:rFonts w:ascii="Arial" w:eastAsia="Times New Roman" w:hAnsi="Arial" w:cs="Arial"/>
          <w:b/>
          <w:bCs/>
          <w:color w:val="0070C0"/>
          <w:sz w:val="32"/>
          <w:szCs w:val="21"/>
          <w:lang w:eastAsia="nb-NO"/>
        </w:rPr>
        <w:t>§ 4-Styret</w:t>
      </w:r>
      <w:r w:rsidR="00D80912">
        <w:rPr>
          <w:rFonts w:ascii="Arial" w:eastAsia="Times New Roman" w:hAnsi="Arial" w:cs="Arial"/>
          <w:b/>
          <w:bCs/>
          <w:color w:val="0070C0"/>
          <w:sz w:val="32"/>
          <w:szCs w:val="21"/>
          <w:lang w:eastAsia="nb-NO"/>
        </w:rPr>
        <w:t>, § 8-Redaksjonsutvalg</w:t>
      </w:r>
    </w:p>
    <w:p w:rsidR="00F4544E" w:rsidRPr="00D80912" w:rsidRDefault="00F4544E" w:rsidP="00F4544E">
      <w:pPr>
        <w:spacing w:after="315" w:line="360" w:lineRule="atLeast"/>
        <w:rPr>
          <w:rFonts w:ascii="Arial" w:eastAsia="Times New Roman" w:hAnsi="Arial" w:cs="Arial"/>
          <w:b/>
          <w:bCs/>
          <w:i/>
          <w:color w:val="0070C0"/>
          <w:sz w:val="24"/>
          <w:szCs w:val="21"/>
          <w:lang w:eastAsia="nb-NO"/>
        </w:rPr>
      </w:pPr>
      <w:r w:rsidRPr="00D80912">
        <w:rPr>
          <w:rFonts w:ascii="Arial" w:eastAsia="Times New Roman" w:hAnsi="Arial" w:cs="Arial"/>
          <w:b/>
          <w:bCs/>
          <w:i/>
          <w:color w:val="0070C0"/>
          <w:sz w:val="24"/>
          <w:szCs w:val="21"/>
          <w:lang w:eastAsia="nb-NO"/>
        </w:rPr>
        <w:t xml:space="preserve"> (endringer er skrevet inn med fet skrift/kursiv)</w:t>
      </w:r>
    </w:p>
    <w:p w:rsidR="00F4544E" w:rsidRPr="00D80912" w:rsidRDefault="00F4544E" w:rsidP="00F4544E">
      <w:pPr>
        <w:spacing w:after="120" w:line="360" w:lineRule="atLeast"/>
        <w:rPr>
          <w:rFonts w:ascii="Arial" w:eastAsia="Times New Roman" w:hAnsi="Arial" w:cs="Arial"/>
          <w:b/>
          <w:bCs/>
          <w:color w:val="0070C0"/>
          <w:sz w:val="21"/>
          <w:szCs w:val="21"/>
          <w:lang w:eastAsia="nb-NO"/>
        </w:rPr>
      </w:pPr>
    </w:p>
    <w:p w:rsidR="00F4544E" w:rsidRPr="00D80912" w:rsidRDefault="00F4544E" w:rsidP="00F4544E">
      <w:pPr>
        <w:spacing w:after="120" w:line="360" w:lineRule="atLeast"/>
        <w:rPr>
          <w:rFonts w:ascii="Arial" w:eastAsia="Times New Roman" w:hAnsi="Arial" w:cs="Arial"/>
          <w:color w:val="0070C0"/>
          <w:sz w:val="21"/>
          <w:szCs w:val="21"/>
          <w:lang w:eastAsia="nb-NO"/>
        </w:rPr>
      </w:pPr>
      <w:r w:rsidRPr="00D80912">
        <w:rPr>
          <w:rFonts w:ascii="Arial" w:eastAsia="Times New Roman" w:hAnsi="Arial" w:cs="Arial"/>
          <w:b/>
          <w:bCs/>
          <w:color w:val="0070C0"/>
          <w:sz w:val="21"/>
          <w:szCs w:val="21"/>
          <w:lang w:eastAsia="nb-NO"/>
        </w:rPr>
        <w:t>§ 4 Styre</w:t>
      </w:r>
    </w:p>
    <w:p w:rsidR="00F4544E" w:rsidRPr="00D80912" w:rsidRDefault="00F4544E" w:rsidP="00F4544E">
      <w:pPr>
        <w:spacing w:after="120" w:line="360" w:lineRule="atLeast"/>
        <w:rPr>
          <w:rFonts w:ascii="Arial" w:eastAsia="Times New Roman" w:hAnsi="Arial" w:cs="Arial"/>
          <w:color w:val="0070C0"/>
          <w:sz w:val="21"/>
          <w:szCs w:val="21"/>
          <w:lang w:eastAsia="nb-NO"/>
        </w:rPr>
      </w:pPr>
      <w:r w:rsidRPr="00D80912">
        <w:rPr>
          <w:rFonts w:ascii="Arial" w:eastAsia="Times New Roman" w:hAnsi="Arial" w:cs="Arial"/>
          <w:iCs/>
          <w:color w:val="0070C0"/>
          <w:sz w:val="21"/>
          <w:szCs w:val="21"/>
          <w:lang w:eastAsia="nb-NO"/>
        </w:rPr>
        <w:t xml:space="preserve">Styret består av 7 medlemmer. Styret velges av årsmøtet i år med ulike tall. </w:t>
      </w:r>
      <w:r w:rsidRPr="00D80912">
        <w:rPr>
          <w:rFonts w:ascii="Arial" w:eastAsia="Times New Roman" w:hAnsi="Arial" w:cs="Arial"/>
          <w:iCs/>
          <w:color w:val="0070C0"/>
          <w:sz w:val="21"/>
          <w:szCs w:val="21"/>
          <w:lang w:eastAsia="nb-NO"/>
        </w:rPr>
        <w:br/>
        <w:t xml:space="preserve">Leder </w:t>
      </w:r>
      <w:r w:rsidRPr="00D80912">
        <w:rPr>
          <w:rFonts w:ascii="Arial" w:eastAsia="Times New Roman" w:hAnsi="Arial" w:cs="Arial"/>
          <w:b/>
          <w:i/>
          <w:iCs/>
          <w:color w:val="0070C0"/>
          <w:sz w:val="21"/>
          <w:szCs w:val="21"/>
          <w:lang w:eastAsia="nb-NO"/>
        </w:rPr>
        <w:t xml:space="preserve">og nestleder </w:t>
      </w:r>
      <w:r w:rsidRPr="00D80912">
        <w:rPr>
          <w:rFonts w:ascii="Arial" w:eastAsia="Times New Roman" w:hAnsi="Arial" w:cs="Arial"/>
          <w:iCs/>
          <w:color w:val="0070C0"/>
          <w:sz w:val="21"/>
          <w:szCs w:val="21"/>
          <w:lang w:eastAsia="nb-NO"/>
        </w:rPr>
        <w:t xml:space="preserve">velges ved særskilt valg. Det velges to varamedlemmer til styret. </w:t>
      </w:r>
      <w:r w:rsidRPr="00D80912">
        <w:rPr>
          <w:rFonts w:ascii="Arial" w:eastAsia="Times New Roman" w:hAnsi="Arial" w:cs="Arial"/>
          <w:color w:val="0070C0"/>
          <w:sz w:val="21"/>
          <w:szCs w:val="21"/>
          <w:lang w:eastAsia="nb-NO"/>
        </w:rPr>
        <w:t>Alle velges av og på årsmøtet, med funksjonstid fra 1. september samme år. Styret og varamedlemmene har to års funksjonstid. Gjenvalg kan finne sted.</w:t>
      </w:r>
    </w:p>
    <w:p w:rsidR="00F4544E" w:rsidRPr="00D80912" w:rsidRDefault="00F4544E" w:rsidP="00F4544E">
      <w:pPr>
        <w:spacing w:after="120" w:line="360" w:lineRule="atLeast"/>
        <w:rPr>
          <w:rFonts w:ascii="Arial" w:eastAsia="Times New Roman" w:hAnsi="Arial" w:cs="Arial"/>
          <w:b/>
          <w:i/>
          <w:color w:val="0070C0"/>
          <w:sz w:val="21"/>
          <w:szCs w:val="21"/>
          <w:lang w:eastAsia="nb-NO"/>
        </w:rPr>
      </w:pPr>
      <w:r w:rsidRPr="00D80912">
        <w:rPr>
          <w:rFonts w:ascii="Arial" w:eastAsia="Times New Roman" w:hAnsi="Arial" w:cs="Arial"/>
          <w:b/>
          <w:i/>
          <w:color w:val="0070C0"/>
          <w:sz w:val="21"/>
          <w:szCs w:val="21"/>
          <w:lang w:eastAsia="nb-NO"/>
        </w:rPr>
        <w:t>Leder (og når NFAM har to representanter: også nestleder) representerer NFAM i Legeforeningens landsstyre.</w:t>
      </w:r>
    </w:p>
    <w:p w:rsidR="00F4544E" w:rsidRPr="00D80912" w:rsidRDefault="00F4544E" w:rsidP="00F4544E">
      <w:pPr>
        <w:spacing w:after="120" w:line="360" w:lineRule="atLeast"/>
        <w:rPr>
          <w:rFonts w:ascii="Arial" w:eastAsia="Times New Roman" w:hAnsi="Arial" w:cs="Arial"/>
          <w:color w:val="0070C0"/>
          <w:sz w:val="21"/>
          <w:szCs w:val="21"/>
          <w:lang w:eastAsia="nb-NO"/>
        </w:rPr>
      </w:pPr>
      <w:r w:rsidRPr="00D80912">
        <w:rPr>
          <w:rFonts w:ascii="Arial" w:eastAsia="Times New Roman" w:hAnsi="Arial" w:cs="Arial"/>
          <w:color w:val="0070C0"/>
          <w:sz w:val="21"/>
          <w:szCs w:val="21"/>
          <w:lang w:eastAsia="nb-NO"/>
        </w:rPr>
        <w:t>Ved varig forfall av styremedlem trer varemedlemmene inn i den rekkefølge de er valgt. Funksjonstiden blir da tilsvarende det utgåtte medlems.</w:t>
      </w:r>
    </w:p>
    <w:p w:rsidR="00F4544E" w:rsidRPr="00D80912" w:rsidRDefault="00F4544E" w:rsidP="00F4544E">
      <w:pPr>
        <w:spacing w:after="120" w:line="360" w:lineRule="atLeast"/>
        <w:rPr>
          <w:rFonts w:ascii="Arial" w:eastAsia="Times New Roman" w:hAnsi="Arial" w:cs="Arial"/>
          <w:color w:val="0070C0"/>
          <w:sz w:val="21"/>
          <w:szCs w:val="21"/>
          <w:lang w:eastAsia="nb-NO"/>
        </w:rPr>
      </w:pPr>
      <w:r w:rsidRPr="00D80912">
        <w:rPr>
          <w:rFonts w:ascii="Arial" w:eastAsia="Times New Roman" w:hAnsi="Arial" w:cs="Arial"/>
          <w:color w:val="0070C0"/>
          <w:sz w:val="21"/>
          <w:szCs w:val="21"/>
          <w:lang w:eastAsia="nb-NO"/>
        </w:rPr>
        <w:t xml:space="preserve">Styret er beslutningsdyktig når </w:t>
      </w:r>
      <w:r w:rsidRPr="00D80912">
        <w:rPr>
          <w:rFonts w:ascii="Arial" w:eastAsia="Times New Roman" w:hAnsi="Arial" w:cs="Arial"/>
          <w:iCs/>
          <w:color w:val="0070C0"/>
          <w:sz w:val="21"/>
          <w:szCs w:val="21"/>
          <w:lang w:eastAsia="nb-NO"/>
        </w:rPr>
        <w:t>4 – fire -</w:t>
      </w:r>
      <w:r w:rsidRPr="00D80912">
        <w:rPr>
          <w:rFonts w:ascii="Arial" w:eastAsia="Times New Roman" w:hAnsi="Arial" w:cs="Arial"/>
          <w:color w:val="0070C0"/>
          <w:sz w:val="21"/>
          <w:szCs w:val="21"/>
          <w:lang w:eastAsia="nb-NO"/>
        </w:rPr>
        <w:t xml:space="preserve"> av styrets medlemmer er til stede.</w:t>
      </w:r>
    </w:p>
    <w:p w:rsidR="00F4544E" w:rsidRPr="00D80912" w:rsidRDefault="00F4544E" w:rsidP="00F4544E">
      <w:pPr>
        <w:spacing w:after="120" w:line="360" w:lineRule="atLeast"/>
        <w:rPr>
          <w:rFonts w:ascii="Arial" w:eastAsia="Times New Roman" w:hAnsi="Arial" w:cs="Arial"/>
          <w:color w:val="0070C0"/>
          <w:sz w:val="21"/>
          <w:szCs w:val="21"/>
          <w:lang w:eastAsia="nb-NO"/>
        </w:rPr>
      </w:pPr>
      <w:r w:rsidRPr="00D80912">
        <w:rPr>
          <w:rFonts w:ascii="Arial" w:eastAsia="Times New Roman" w:hAnsi="Arial" w:cs="Arial"/>
          <w:color w:val="0070C0"/>
          <w:sz w:val="21"/>
          <w:szCs w:val="21"/>
          <w:lang w:eastAsia="nb-NO"/>
        </w:rPr>
        <w:t>Styret skal lede foreningens virksomhet i henhold til lover, vedtak og budsjett som fastsettes av årsmøtet og skal arbeide for utbredelse av foreningens formål mellom årsmøtene.</w:t>
      </w:r>
    </w:p>
    <w:p w:rsidR="00A2610F" w:rsidRPr="00D80912" w:rsidRDefault="00A2610F" w:rsidP="00F4544E">
      <w:pPr>
        <w:spacing w:after="120" w:line="360" w:lineRule="atLeast"/>
        <w:rPr>
          <w:rFonts w:ascii="Arial" w:eastAsia="Times New Roman" w:hAnsi="Arial" w:cs="Arial"/>
          <w:color w:val="0070C0"/>
          <w:sz w:val="21"/>
          <w:szCs w:val="21"/>
          <w:lang w:eastAsia="nb-NO"/>
        </w:rPr>
      </w:pPr>
    </w:p>
    <w:p w:rsidR="00A2610F" w:rsidRPr="00D80912" w:rsidRDefault="00A2610F" w:rsidP="00A2610F">
      <w:pPr>
        <w:spacing w:after="315" w:line="360" w:lineRule="atLeast"/>
        <w:rPr>
          <w:rFonts w:ascii="Arial" w:eastAsia="Times New Roman" w:hAnsi="Arial" w:cs="Arial"/>
          <w:color w:val="0070C0"/>
          <w:sz w:val="21"/>
          <w:szCs w:val="21"/>
          <w:lang w:eastAsia="nb-NO"/>
        </w:rPr>
      </w:pPr>
      <w:r w:rsidRPr="00D80912">
        <w:rPr>
          <w:rFonts w:ascii="Arial" w:eastAsia="Times New Roman" w:hAnsi="Arial" w:cs="Arial"/>
          <w:b/>
          <w:bCs/>
          <w:color w:val="0070C0"/>
          <w:sz w:val="21"/>
          <w:szCs w:val="21"/>
          <w:lang w:eastAsia="nb-NO"/>
        </w:rPr>
        <w:t>§ 8 Redaksjonsutvalg </w:t>
      </w:r>
    </w:p>
    <w:p w:rsidR="00A2610F" w:rsidRPr="00D80912" w:rsidRDefault="00A2610F" w:rsidP="00A2610F">
      <w:pPr>
        <w:spacing w:after="315" w:line="360" w:lineRule="atLeast"/>
        <w:rPr>
          <w:rFonts w:ascii="Arial" w:eastAsia="Times New Roman" w:hAnsi="Arial" w:cs="Arial"/>
          <w:b/>
          <w:color w:val="0070C0"/>
          <w:sz w:val="21"/>
          <w:szCs w:val="21"/>
          <w:lang w:eastAsia="nb-NO"/>
        </w:rPr>
      </w:pPr>
      <w:r w:rsidRPr="00D80912">
        <w:rPr>
          <w:rFonts w:ascii="Arial" w:eastAsia="Times New Roman" w:hAnsi="Arial" w:cs="Arial"/>
          <w:iCs/>
          <w:color w:val="0070C0"/>
          <w:sz w:val="21"/>
          <w:szCs w:val="21"/>
          <w:lang w:eastAsia="nb-NO"/>
        </w:rPr>
        <w:t xml:space="preserve">Foreningen utgir i samarbeid med Norsk forening for arbeidsmedisin bladet </w:t>
      </w:r>
      <w:proofErr w:type="spellStart"/>
      <w:r w:rsidRPr="00D80912">
        <w:rPr>
          <w:rFonts w:ascii="Arial" w:eastAsia="Times New Roman" w:hAnsi="Arial" w:cs="Arial"/>
          <w:iCs/>
          <w:color w:val="0070C0"/>
          <w:sz w:val="21"/>
          <w:szCs w:val="21"/>
          <w:lang w:eastAsia="nb-NO"/>
        </w:rPr>
        <w:t>Ramazzini</w:t>
      </w:r>
      <w:proofErr w:type="spellEnd"/>
      <w:r w:rsidRPr="00D80912">
        <w:rPr>
          <w:rFonts w:ascii="Arial" w:eastAsia="Times New Roman" w:hAnsi="Arial" w:cs="Arial"/>
          <w:iCs/>
          <w:color w:val="0070C0"/>
          <w:sz w:val="21"/>
          <w:szCs w:val="21"/>
          <w:lang w:eastAsia="nb-NO"/>
        </w:rPr>
        <w:t xml:space="preserve">. </w:t>
      </w:r>
      <w:r w:rsidRPr="00D80912">
        <w:rPr>
          <w:rFonts w:ascii="Arial" w:eastAsia="Times New Roman" w:hAnsi="Arial" w:cs="Arial"/>
          <w:iCs/>
          <w:color w:val="0070C0"/>
          <w:sz w:val="21"/>
          <w:szCs w:val="21"/>
          <w:lang w:eastAsia="nb-NO"/>
        </w:rPr>
        <w:br/>
        <w:t xml:space="preserve">Styrene velger redaktør og et redaksjonsutvalg på inntil tre medlemmer. </w:t>
      </w:r>
      <w:r w:rsidRPr="00D80912">
        <w:rPr>
          <w:rFonts w:ascii="Arial" w:eastAsia="Times New Roman" w:hAnsi="Arial" w:cs="Arial"/>
          <w:iCs/>
          <w:color w:val="0070C0"/>
          <w:sz w:val="21"/>
          <w:szCs w:val="21"/>
          <w:lang w:eastAsia="nb-NO"/>
        </w:rPr>
        <w:br/>
        <w:t xml:space="preserve">Funksjonstiden for redaksjonsutvalget er fire år </w:t>
      </w:r>
      <w:r w:rsidRPr="00D80912">
        <w:rPr>
          <w:rFonts w:ascii="Arial" w:eastAsia="Times New Roman" w:hAnsi="Arial" w:cs="Arial"/>
          <w:b/>
          <w:i/>
          <w:iCs/>
          <w:strike/>
          <w:color w:val="0070C0"/>
          <w:sz w:val="21"/>
          <w:szCs w:val="21"/>
          <w:lang w:eastAsia="nb-NO"/>
        </w:rPr>
        <w:t>og kan gjenoppnevnes maksimalt to ganger</w:t>
      </w:r>
      <w:r w:rsidRPr="00D80912">
        <w:rPr>
          <w:rFonts w:ascii="Arial" w:eastAsia="Times New Roman" w:hAnsi="Arial" w:cs="Arial"/>
          <w:b/>
          <w:i/>
          <w:iCs/>
          <w:color w:val="0070C0"/>
          <w:sz w:val="21"/>
          <w:szCs w:val="21"/>
          <w:lang w:eastAsia="nb-NO"/>
        </w:rPr>
        <w:t>.</w:t>
      </w:r>
      <w:r w:rsidRPr="00D80912">
        <w:rPr>
          <w:rFonts w:ascii="Arial" w:eastAsia="Times New Roman" w:hAnsi="Arial" w:cs="Arial"/>
          <w:b/>
          <w:color w:val="0070C0"/>
          <w:sz w:val="21"/>
          <w:szCs w:val="21"/>
          <w:lang w:eastAsia="nb-NO"/>
        </w:rPr>
        <w:t> </w:t>
      </w:r>
    </w:p>
    <w:p w:rsidR="00A2610F" w:rsidRDefault="00A2610F" w:rsidP="00F4544E">
      <w:pPr>
        <w:spacing w:after="120" w:line="360" w:lineRule="atLeast"/>
        <w:rPr>
          <w:rFonts w:ascii="Arial" w:eastAsia="Times New Roman" w:hAnsi="Arial" w:cs="Arial"/>
          <w:color w:val="222222"/>
          <w:sz w:val="21"/>
          <w:szCs w:val="21"/>
          <w:lang w:eastAsia="nb-NO"/>
        </w:rPr>
      </w:pPr>
    </w:p>
    <w:p w:rsidR="00F4544E" w:rsidRDefault="00F4544E" w:rsidP="00F4544E">
      <w:pPr>
        <w:spacing w:after="120" w:line="360" w:lineRule="atLeast"/>
        <w:rPr>
          <w:rFonts w:ascii="Arial" w:eastAsia="Times New Roman" w:hAnsi="Arial" w:cs="Arial"/>
          <w:color w:val="222222"/>
          <w:sz w:val="21"/>
          <w:szCs w:val="21"/>
          <w:lang w:eastAsia="nb-NO"/>
        </w:rPr>
      </w:pPr>
    </w:p>
    <w:p w:rsidR="00F4544E" w:rsidRDefault="00F4544E" w:rsidP="00F4544E">
      <w:pPr>
        <w:spacing w:after="120"/>
        <w:rPr>
          <w:rFonts w:ascii="Times" w:eastAsia="Times New Roman" w:hAnsi="Times" w:cs="Times"/>
          <w:color w:val="222222"/>
          <w:kern w:val="36"/>
          <w:sz w:val="45"/>
          <w:szCs w:val="45"/>
          <w:lang w:eastAsia="nb-NO"/>
        </w:rPr>
      </w:pPr>
      <w:r>
        <w:rPr>
          <w:rFonts w:ascii="Times" w:eastAsia="Times New Roman" w:hAnsi="Times" w:cs="Times"/>
          <w:color w:val="222222"/>
          <w:kern w:val="36"/>
          <w:sz w:val="45"/>
          <w:szCs w:val="45"/>
          <w:lang w:eastAsia="nb-NO"/>
        </w:rPr>
        <w:br w:type="page"/>
      </w:r>
    </w:p>
    <w:p w:rsidR="00F4544E" w:rsidRPr="00D83455" w:rsidRDefault="00F4544E" w:rsidP="00F4544E">
      <w:pPr>
        <w:spacing w:after="120" w:line="525" w:lineRule="atLeast"/>
        <w:outlineLvl w:val="1"/>
        <w:rPr>
          <w:rFonts w:ascii="Times" w:eastAsia="Times New Roman" w:hAnsi="Times" w:cs="Times"/>
          <w:color w:val="222222"/>
          <w:kern w:val="36"/>
          <w:sz w:val="45"/>
          <w:szCs w:val="45"/>
          <w:lang w:eastAsia="nb-NO"/>
        </w:rPr>
      </w:pPr>
      <w:r w:rsidRPr="00D83455">
        <w:rPr>
          <w:rFonts w:ascii="Times" w:eastAsia="Times New Roman" w:hAnsi="Times" w:cs="Times"/>
          <w:color w:val="222222"/>
          <w:kern w:val="36"/>
          <w:sz w:val="45"/>
          <w:szCs w:val="45"/>
          <w:lang w:eastAsia="nb-NO"/>
        </w:rPr>
        <w:lastRenderedPageBreak/>
        <w:t>Vedtekter N</w:t>
      </w:r>
      <w:r>
        <w:rPr>
          <w:rFonts w:ascii="Times" w:eastAsia="Times New Roman" w:hAnsi="Times" w:cs="Times"/>
          <w:color w:val="222222"/>
          <w:kern w:val="36"/>
          <w:sz w:val="45"/>
          <w:szCs w:val="45"/>
          <w:lang w:eastAsia="nb-NO"/>
        </w:rPr>
        <w:t xml:space="preserve">FAM </w:t>
      </w:r>
      <w:r w:rsidRPr="00D83455">
        <w:rPr>
          <w:rFonts w:ascii="Times" w:eastAsia="Times New Roman" w:hAnsi="Times" w:cs="Times"/>
          <w:color w:val="222222"/>
          <w:kern w:val="36"/>
          <w:sz w:val="45"/>
          <w:szCs w:val="45"/>
          <w:lang w:eastAsia="nb-NO"/>
        </w:rPr>
        <w:t xml:space="preserve"> </w:t>
      </w:r>
    </w:p>
    <w:p w:rsidR="00F4544E" w:rsidRDefault="00F4544E" w:rsidP="00F4544E">
      <w:pPr>
        <w:spacing w:after="120" w:line="360" w:lineRule="atLeast"/>
        <w:rPr>
          <w:rFonts w:ascii="Arial" w:eastAsia="Times New Roman" w:hAnsi="Arial" w:cs="Arial"/>
          <w:color w:val="222222"/>
          <w:sz w:val="21"/>
          <w:szCs w:val="21"/>
          <w:lang w:eastAsia="nb-NO"/>
        </w:rPr>
      </w:pPr>
      <w:r w:rsidRPr="00D83455">
        <w:rPr>
          <w:rFonts w:ascii="Arial" w:eastAsia="Times New Roman" w:hAnsi="Arial" w:cs="Arial"/>
          <w:b/>
          <w:bCs/>
          <w:color w:val="222222"/>
          <w:sz w:val="24"/>
          <w:szCs w:val="21"/>
          <w:lang w:eastAsia="nb-NO"/>
        </w:rPr>
        <w:t>Vedtekter for Norsk arbeidsmedisinsk forening (</w:t>
      </w:r>
      <w:proofErr w:type="spellStart"/>
      <w:r w:rsidRPr="00D83455">
        <w:rPr>
          <w:rFonts w:ascii="Arial" w:eastAsia="Times New Roman" w:hAnsi="Arial" w:cs="Arial"/>
          <w:b/>
          <w:bCs/>
          <w:color w:val="222222"/>
          <w:sz w:val="24"/>
          <w:szCs w:val="21"/>
          <w:lang w:eastAsia="nb-NO"/>
        </w:rPr>
        <w:t>Namf</w:t>
      </w:r>
      <w:proofErr w:type="spellEnd"/>
      <w:r w:rsidRPr="00D83455">
        <w:rPr>
          <w:rFonts w:ascii="Arial" w:eastAsia="Times New Roman" w:hAnsi="Arial" w:cs="Arial"/>
          <w:b/>
          <w:bCs/>
          <w:color w:val="222222"/>
          <w:sz w:val="24"/>
          <w:szCs w:val="21"/>
          <w:lang w:eastAsia="nb-NO"/>
        </w:rPr>
        <w:t>)</w:t>
      </w:r>
      <w:r>
        <w:rPr>
          <w:rFonts w:ascii="Arial" w:eastAsia="Times New Roman" w:hAnsi="Arial" w:cs="Arial"/>
          <w:b/>
          <w:bCs/>
          <w:color w:val="222222"/>
          <w:sz w:val="24"/>
          <w:szCs w:val="21"/>
          <w:lang w:eastAsia="nb-NO"/>
        </w:rPr>
        <w:br/>
      </w:r>
      <w:r w:rsidRPr="00D83455">
        <w:rPr>
          <w:rFonts w:ascii="Arial" w:eastAsia="Times New Roman" w:hAnsi="Arial" w:cs="Arial"/>
          <w:color w:val="222222"/>
          <w:sz w:val="21"/>
          <w:szCs w:val="21"/>
          <w:lang w:eastAsia="nb-NO"/>
        </w:rPr>
        <w:t> Endringer vedtatt på årsmøte 30. mai 2013</w:t>
      </w:r>
      <w:r>
        <w:rPr>
          <w:rFonts w:ascii="Arial" w:eastAsia="Times New Roman" w:hAnsi="Arial" w:cs="Arial"/>
          <w:color w:val="222222"/>
          <w:sz w:val="21"/>
          <w:szCs w:val="21"/>
          <w:lang w:eastAsia="nb-NO"/>
        </w:rPr>
        <w:t xml:space="preserve"> og 12. mai 2016</w:t>
      </w:r>
    </w:p>
    <w:p w:rsidR="00F4544E" w:rsidRPr="00D83455" w:rsidRDefault="00F4544E"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b/>
          <w:bCs/>
          <w:color w:val="222222"/>
          <w:sz w:val="21"/>
          <w:szCs w:val="21"/>
          <w:lang w:eastAsia="nb-NO"/>
        </w:rPr>
        <w:t> § 1 Formål</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Norsk forening for arbeidsmedisin (</w:t>
      </w:r>
      <w:proofErr w:type="spellStart"/>
      <w:r w:rsidRPr="00F4544E">
        <w:rPr>
          <w:rFonts w:ascii="Arial" w:eastAsia="Times New Roman" w:hAnsi="Arial" w:cs="Arial"/>
          <w:color w:val="222222"/>
          <w:sz w:val="21"/>
          <w:szCs w:val="21"/>
          <w:lang w:eastAsia="nb-NO"/>
        </w:rPr>
        <w:t>Nfam</w:t>
      </w:r>
      <w:proofErr w:type="spellEnd"/>
      <w:r w:rsidRPr="00F4544E">
        <w:rPr>
          <w:rFonts w:ascii="Arial" w:eastAsia="Times New Roman" w:hAnsi="Arial" w:cs="Arial"/>
          <w:color w:val="222222"/>
          <w:sz w:val="21"/>
          <w:szCs w:val="21"/>
          <w:lang w:eastAsia="nb-NO"/>
        </w:rPr>
        <w:t>) er som fagmedisinsk forening en avdeling under Den norske legeforening og har som formål å videreutvikle og forbedre kvaliteten i faget arbeidsmedisin og fremme det arbeidsmedisinske faget. Norsk forening for arbeidsmedisin er en forening for leger som arbeider med arbeids- og miljømedisin inkludert: forebyggende og helsefremmende arbeid i bedrifter og arbeids- og miljømedisinske avdelinger og institusjoner, forskning på arbeids- og miljørelatert sykdom og årsaksforhold, tilsyns-, saksbehandlings- og rådgivningsarbeid på arbeidsmiljøområdet, ledelse av arbeidsmedisinske enheter og avdelinger, epidemiologi og statistikk, arbeidsmedisinsk utdanning og kompetanseoppbygging og deltagelse i internasjonalt arbeid innen arbeids- og miljømedisin.</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xml:space="preserve">Norsk forening for arbeidsmedisin skal særlig arbeide for </w:t>
      </w:r>
      <w:proofErr w:type="gramStart"/>
      <w:r w:rsidRPr="00F4544E">
        <w:rPr>
          <w:rFonts w:ascii="Arial" w:eastAsia="Times New Roman" w:hAnsi="Arial" w:cs="Arial"/>
          <w:color w:val="222222"/>
          <w:sz w:val="21"/>
          <w:szCs w:val="21"/>
          <w:lang w:eastAsia="nb-NO"/>
        </w:rPr>
        <w:t>å</w:t>
      </w:r>
      <w:proofErr w:type="gramEnd"/>
      <w:r w:rsidRPr="00F4544E">
        <w:rPr>
          <w:rFonts w:ascii="Arial" w:eastAsia="Times New Roman" w:hAnsi="Arial" w:cs="Arial"/>
          <w:color w:val="222222"/>
          <w:sz w:val="21"/>
          <w:szCs w:val="21"/>
          <w:lang w:eastAsia="nb-NO"/>
        </w:rPr>
        <w:t>:</w:t>
      </w:r>
    </w:p>
    <w:p w:rsid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Styrke grunnutdanningen i arbeidsmedisin under legestudiet</w:t>
      </w:r>
      <w:r w:rsidRPr="00F4544E">
        <w:rPr>
          <w:rFonts w:ascii="Arial" w:eastAsia="Times New Roman" w:hAnsi="Arial" w:cs="Arial"/>
          <w:color w:val="222222"/>
          <w:sz w:val="21"/>
          <w:szCs w:val="21"/>
          <w:lang w:eastAsia="nb-NO"/>
        </w:rPr>
        <w:br/>
        <w:t>- Styrke spesialistutdanningen i arbeidsmedisin</w:t>
      </w:r>
      <w:r w:rsidRPr="00F4544E">
        <w:rPr>
          <w:rFonts w:ascii="Arial" w:eastAsia="Times New Roman" w:hAnsi="Arial" w:cs="Arial"/>
          <w:color w:val="222222"/>
          <w:sz w:val="21"/>
          <w:szCs w:val="21"/>
          <w:lang w:eastAsia="nb-NO"/>
        </w:rPr>
        <w:br/>
        <w:t>- Arrangere kurs og seminarer med arbeidsmedisinske temaer</w:t>
      </w:r>
      <w:r w:rsidRPr="00F4544E">
        <w:rPr>
          <w:rFonts w:ascii="Arial" w:eastAsia="Times New Roman" w:hAnsi="Arial" w:cs="Arial"/>
          <w:color w:val="222222"/>
          <w:sz w:val="21"/>
          <w:szCs w:val="21"/>
          <w:lang w:eastAsia="nb-NO"/>
        </w:rPr>
        <w:br/>
        <w:t>- Styrke arbeidsmedisinsk forskning</w:t>
      </w:r>
      <w:r w:rsidRPr="00F4544E">
        <w:rPr>
          <w:rFonts w:ascii="Arial" w:eastAsia="Times New Roman" w:hAnsi="Arial" w:cs="Arial"/>
          <w:color w:val="222222"/>
          <w:sz w:val="21"/>
          <w:szCs w:val="21"/>
          <w:lang w:eastAsia="nb-NO"/>
        </w:rPr>
        <w:br/>
        <w:t>- Styrke aktiviteten i de arbeidsmedisinske miljøene nasjonalt</w:t>
      </w:r>
      <w:r w:rsidRPr="00F4544E">
        <w:rPr>
          <w:rFonts w:ascii="Arial" w:eastAsia="Times New Roman" w:hAnsi="Arial" w:cs="Arial"/>
          <w:color w:val="222222"/>
          <w:sz w:val="21"/>
          <w:szCs w:val="21"/>
          <w:lang w:eastAsia="nb-NO"/>
        </w:rPr>
        <w:br/>
        <w:t>- Styrke samarbeidet med arbeidsmedisinske fagmiljø internasjonalt</w:t>
      </w:r>
      <w:r w:rsidRPr="00F4544E">
        <w:rPr>
          <w:rFonts w:ascii="Arial" w:eastAsia="Times New Roman" w:hAnsi="Arial" w:cs="Arial"/>
          <w:color w:val="222222"/>
          <w:sz w:val="21"/>
          <w:szCs w:val="21"/>
          <w:lang w:eastAsia="nb-NO"/>
        </w:rPr>
        <w:br/>
        <w:t>- Styrke formidling av arbeidsmedisinsk kunnskap og synspunkter i samfunnet generelt</w:t>
      </w:r>
    </w:p>
    <w:p w:rsidR="00F4544E" w:rsidRDefault="00F4544E"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b/>
          <w:bCs/>
          <w:color w:val="222222"/>
          <w:sz w:val="21"/>
          <w:szCs w:val="21"/>
          <w:lang w:eastAsia="nb-NO"/>
        </w:rPr>
        <w:t>§ 2 Medlemskap</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Norsk forening for arbeidsmedisin er en fagmedisinsk forening for leger i arbeidsmedisinsk arbeid. Som medlemmer i Norsk forening for arbeidsmedisin kan opptas alle som er medlem av Den norske legeforening.</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Alle spesialister i arbeidsmedisin er obligatorisk medlem.</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xml:space="preserve">Medlem i Legeforeningen som ikke er spesialist i arbeidsmedisin, men som har arbeid som er relevant for Norsk forening for arbeidsmedisin kan tilmeldes </w:t>
      </w:r>
      <w:proofErr w:type="spellStart"/>
      <w:r w:rsidRPr="00F4544E">
        <w:rPr>
          <w:rFonts w:ascii="Arial" w:eastAsia="Times New Roman" w:hAnsi="Arial" w:cs="Arial"/>
          <w:color w:val="222222"/>
          <w:sz w:val="21"/>
          <w:szCs w:val="21"/>
          <w:lang w:eastAsia="nb-NO"/>
        </w:rPr>
        <w:t>Nfam</w:t>
      </w:r>
      <w:proofErr w:type="spellEnd"/>
      <w:r w:rsidRPr="00F4544E">
        <w:rPr>
          <w:rFonts w:ascii="Arial" w:eastAsia="Times New Roman" w:hAnsi="Arial" w:cs="Arial"/>
          <w:color w:val="222222"/>
          <w:sz w:val="21"/>
          <w:szCs w:val="21"/>
          <w:lang w:eastAsia="nb-NO"/>
        </w:rPr>
        <w:t>.</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Andre medlemmer i Legeforeningen kan opptas som assosiert medlem.</w:t>
      </w:r>
    </w:p>
    <w:p w:rsidR="009B603D"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Personer med arbeid/interesser innen fagområdet, men som ikke har medisinsk bakgrunn kan opptas som assosiert medlem.</w:t>
      </w:r>
    </w:p>
    <w:p w:rsidR="00F4544E" w:rsidRPr="00F4544E" w:rsidRDefault="00F4544E"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w:t>
      </w:r>
      <w:r w:rsidRPr="00F4544E">
        <w:rPr>
          <w:rFonts w:ascii="Arial" w:eastAsia="Times New Roman" w:hAnsi="Arial" w:cs="Arial"/>
          <w:b/>
          <w:bCs/>
          <w:color w:val="222222"/>
          <w:sz w:val="21"/>
          <w:szCs w:val="21"/>
          <w:lang w:eastAsia="nb-NO"/>
        </w:rPr>
        <w:t>§ 3 Årsmøtet</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Årsmøtet er Norsk forening for arbeidsmedisins høyeste myndighet. Styret innkaller til ordinært årsmøte en gang årlig.</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xml:space="preserve">Årsmøtet holdes innen utgangen av august. Saker som ønskes tatt opp på ordinært årsmøte sendes styret senest fire uker før årsmøtet. Årsmøtet må gjøres kjent for medlemmene i form av skriftlig innkalling med saksliste minst </w:t>
      </w:r>
      <w:r w:rsidRPr="00F4544E">
        <w:rPr>
          <w:rFonts w:ascii="Arial" w:eastAsia="Times New Roman" w:hAnsi="Arial" w:cs="Arial"/>
          <w:iCs/>
          <w:color w:val="222222"/>
          <w:sz w:val="21"/>
          <w:szCs w:val="21"/>
          <w:lang w:eastAsia="nb-NO"/>
        </w:rPr>
        <w:t>6 – seks</w:t>
      </w:r>
      <w:r w:rsidRPr="00F4544E">
        <w:rPr>
          <w:rFonts w:ascii="Arial" w:eastAsia="Times New Roman" w:hAnsi="Arial" w:cs="Arial"/>
          <w:color w:val="222222"/>
          <w:sz w:val="21"/>
          <w:szCs w:val="21"/>
          <w:lang w:eastAsia="nb-NO"/>
        </w:rPr>
        <w:t xml:space="preserve"> </w:t>
      </w:r>
      <w:r w:rsidRPr="00F4544E">
        <w:rPr>
          <w:rFonts w:ascii="Arial" w:eastAsia="Times New Roman" w:hAnsi="Arial" w:cs="Arial"/>
          <w:iCs/>
          <w:color w:val="222222"/>
          <w:sz w:val="21"/>
          <w:szCs w:val="21"/>
          <w:lang w:eastAsia="nb-NO"/>
        </w:rPr>
        <w:t xml:space="preserve">– </w:t>
      </w:r>
      <w:r w:rsidRPr="00F4544E">
        <w:rPr>
          <w:rFonts w:ascii="Arial" w:eastAsia="Times New Roman" w:hAnsi="Arial" w:cs="Arial"/>
          <w:color w:val="222222"/>
          <w:sz w:val="21"/>
          <w:szCs w:val="21"/>
          <w:lang w:eastAsia="nb-NO"/>
        </w:rPr>
        <w:t>uker i forveien.</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Årsmøtet skal behandle:</w:t>
      </w:r>
    </w:p>
    <w:p w:rsidR="009B603D" w:rsidRPr="00F4544E" w:rsidRDefault="009B603D" w:rsidP="00F4544E">
      <w:pPr>
        <w:spacing w:after="120" w:line="360" w:lineRule="atLeast"/>
        <w:rPr>
          <w:rFonts w:ascii="Arial" w:eastAsia="Times New Roman" w:hAnsi="Arial" w:cs="Arial"/>
          <w:color w:val="222222"/>
          <w:sz w:val="21"/>
          <w:szCs w:val="21"/>
          <w:lang w:eastAsia="nb-NO"/>
        </w:rPr>
      </w:pPr>
      <w:proofErr w:type="gramStart"/>
      <w:r w:rsidRPr="00F4544E">
        <w:rPr>
          <w:rFonts w:ascii="Arial" w:eastAsia="Times New Roman" w:hAnsi="Arial" w:cs="Arial"/>
          <w:iCs/>
          <w:color w:val="222222"/>
          <w:sz w:val="21"/>
          <w:szCs w:val="21"/>
          <w:lang w:eastAsia="nb-NO"/>
        </w:rPr>
        <w:t>-           styrets</w:t>
      </w:r>
      <w:proofErr w:type="gramEnd"/>
      <w:r w:rsidRPr="00F4544E">
        <w:rPr>
          <w:rFonts w:ascii="Arial" w:eastAsia="Times New Roman" w:hAnsi="Arial" w:cs="Arial"/>
          <w:iCs/>
          <w:color w:val="222222"/>
          <w:sz w:val="21"/>
          <w:szCs w:val="21"/>
          <w:lang w:eastAsia="nb-NO"/>
        </w:rPr>
        <w:t xml:space="preserve"> beretning</w:t>
      </w:r>
      <w:r w:rsidRPr="00F4544E">
        <w:rPr>
          <w:rFonts w:ascii="Arial" w:eastAsia="Times New Roman" w:hAnsi="Arial" w:cs="Arial"/>
          <w:iCs/>
          <w:color w:val="222222"/>
          <w:sz w:val="21"/>
          <w:szCs w:val="21"/>
          <w:lang w:eastAsia="nb-NO"/>
        </w:rPr>
        <w:br/>
        <w:t>-           revidert regn</w:t>
      </w:r>
      <w:r w:rsidRPr="00F4544E">
        <w:rPr>
          <w:rFonts w:ascii="Arial" w:eastAsia="Times New Roman" w:hAnsi="Arial" w:cs="Arial"/>
          <w:iCs/>
          <w:color w:val="222222"/>
          <w:sz w:val="21"/>
          <w:szCs w:val="21"/>
          <w:lang w:eastAsia="nb-NO"/>
        </w:rPr>
        <w:softHyphen/>
        <w:t>skap</w:t>
      </w:r>
      <w:r w:rsidRPr="00F4544E">
        <w:rPr>
          <w:rFonts w:ascii="Arial" w:eastAsia="Times New Roman" w:hAnsi="Arial" w:cs="Arial"/>
          <w:iCs/>
          <w:color w:val="222222"/>
          <w:sz w:val="21"/>
          <w:szCs w:val="21"/>
          <w:lang w:eastAsia="nb-NO"/>
        </w:rPr>
        <w:br/>
        <w:t>-           honorar for styrets leder og styrets medlemmer</w:t>
      </w:r>
      <w:r w:rsidRPr="00F4544E">
        <w:rPr>
          <w:rFonts w:ascii="Arial" w:eastAsia="Times New Roman" w:hAnsi="Arial" w:cs="Arial"/>
          <w:iCs/>
          <w:color w:val="222222"/>
          <w:sz w:val="21"/>
          <w:szCs w:val="21"/>
          <w:lang w:eastAsia="nb-NO"/>
        </w:rPr>
        <w:br/>
        <w:t>-           styrets forslag til bud</w:t>
      </w:r>
      <w:r w:rsidRPr="00F4544E">
        <w:rPr>
          <w:rFonts w:ascii="Arial" w:eastAsia="Times New Roman" w:hAnsi="Arial" w:cs="Arial"/>
          <w:iCs/>
          <w:color w:val="222222"/>
          <w:sz w:val="21"/>
          <w:szCs w:val="21"/>
          <w:lang w:eastAsia="nb-NO"/>
        </w:rPr>
        <w:softHyphen/>
        <w:t>sjett</w:t>
      </w:r>
      <w:r w:rsidRPr="00F4544E">
        <w:rPr>
          <w:rFonts w:ascii="Arial" w:eastAsia="Times New Roman" w:hAnsi="Arial" w:cs="Arial"/>
          <w:iCs/>
          <w:color w:val="222222"/>
          <w:sz w:val="21"/>
          <w:szCs w:val="21"/>
          <w:lang w:eastAsia="nb-NO"/>
        </w:rPr>
        <w:br/>
        <w:t>-           valg av styre og valgkomité (i år med ulike tall)</w:t>
      </w:r>
      <w:r w:rsidRPr="00F4544E">
        <w:rPr>
          <w:rFonts w:ascii="Arial" w:eastAsia="Times New Roman" w:hAnsi="Arial" w:cs="Arial"/>
          <w:iCs/>
          <w:color w:val="222222"/>
          <w:sz w:val="21"/>
          <w:szCs w:val="21"/>
          <w:lang w:eastAsia="nb-NO"/>
        </w:rPr>
        <w:br/>
        <w:t>-           saker som angår foreningen og den</w:t>
      </w:r>
      <w:r w:rsidRPr="00F4544E">
        <w:rPr>
          <w:rFonts w:ascii="Arial" w:eastAsia="Times New Roman" w:hAnsi="Arial" w:cs="Arial"/>
          <w:iCs/>
          <w:color w:val="222222"/>
          <w:sz w:val="21"/>
          <w:szCs w:val="21"/>
          <w:lang w:eastAsia="nb-NO"/>
        </w:rPr>
        <w:softHyphen/>
        <w:t>nes oppgaver som styret fremmer eller som legges frem for styret senest 4 – fire - uker før årsmøtet.</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iCs/>
          <w:color w:val="222222"/>
          <w:sz w:val="21"/>
          <w:szCs w:val="21"/>
          <w:lang w:eastAsia="nb-NO"/>
        </w:rPr>
        <w:t>Ekstraordinært årsmøte kan innkalles av styret eller når minst 50 av medlemmene krever dette. Ekstraordinært årsmøte skal kalles inn skriftlig med minst 2 - to ukers varsel og møtet avholdes senest 8 – åtte - uker etter at gyldig krav er fremsatt.</w:t>
      </w:r>
      <w:r w:rsidRPr="00F4544E">
        <w:rPr>
          <w:rFonts w:ascii="Arial" w:eastAsia="Times New Roman" w:hAnsi="Arial" w:cs="Arial"/>
          <w:color w:val="222222"/>
          <w:sz w:val="21"/>
          <w:szCs w:val="21"/>
          <w:lang w:eastAsia="nb-NO"/>
        </w:rPr>
        <w:t> </w:t>
      </w:r>
    </w:p>
    <w:p w:rsidR="009B603D" w:rsidRPr="00F4544E" w:rsidRDefault="009B603D"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b/>
          <w:bCs/>
          <w:color w:val="222222"/>
          <w:sz w:val="21"/>
          <w:szCs w:val="21"/>
          <w:lang w:eastAsia="nb-NO"/>
        </w:rPr>
        <w:t>§ 4 Styre</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iCs/>
          <w:color w:val="222222"/>
          <w:sz w:val="21"/>
          <w:szCs w:val="21"/>
          <w:lang w:eastAsia="nb-NO"/>
        </w:rPr>
        <w:t xml:space="preserve">Styret består av 7 medlemmer. Styret velges av årsmøtet i år med ulike tall. </w:t>
      </w:r>
      <w:r w:rsidR="00F4544E">
        <w:rPr>
          <w:rFonts w:ascii="Arial" w:eastAsia="Times New Roman" w:hAnsi="Arial" w:cs="Arial"/>
          <w:iCs/>
          <w:color w:val="222222"/>
          <w:sz w:val="21"/>
          <w:szCs w:val="21"/>
          <w:lang w:eastAsia="nb-NO"/>
        </w:rPr>
        <w:br/>
      </w:r>
      <w:r w:rsidRPr="00F4544E">
        <w:rPr>
          <w:rFonts w:ascii="Arial" w:eastAsia="Times New Roman" w:hAnsi="Arial" w:cs="Arial"/>
          <w:iCs/>
          <w:color w:val="222222"/>
          <w:sz w:val="21"/>
          <w:szCs w:val="21"/>
          <w:lang w:eastAsia="nb-NO"/>
        </w:rPr>
        <w:t xml:space="preserve">Leder </w:t>
      </w:r>
      <w:r w:rsidR="00F4544E">
        <w:rPr>
          <w:rFonts w:ascii="Arial" w:eastAsia="Times New Roman" w:hAnsi="Arial" w:cs="Arial"/>
          <w:b/>
          <w:i/>
          <w:iCs/>
          <w:color w:val="222222"/>
          <w:sz w:val="21"/>
          <w:szCs w:val="21"/>
          <w:lang w:eastAsia="nb-NO"/>
        </w:rPr>
        <w:t xml:space="preserve">og nestleder </w:t>
      </w:r>
      <w:r w:rsidRPr="00F4544E">
        <w:rPr>
          <w:rFonts w:ascii="Arial" w:eastAsia="Times New Roman" w:hAnsi="Arial" w:cs="Arial"/>
          <w:iCs/>
          <w:color w:val="222222"/>
          <w:sz w:val="21"/>
          <w:szCs w:val="21"/>
          <w:lang w:eastAsia="nb-NO"/>
        </w:rPr>
        <w:t xml:space="preserve">velges ved særskilt valg. Det velges to varamedlemmer til styret. </w:t>
      </w:r>
      <w:r w:rsidRPr="00F4544E">
        <w:rPr>
          <w:rFonts w:ascii="Arial" w:eastAsia="Times New Roman" w:hAnsi="Arial" w:cs="Arial"/>
          <w:color w:val="222222"/>
          <w:sz w:val="21"/>
          <w:szCs w:val="21"/>
          <w:lang w:eastAsia="nb-NO"/>
        </w:rPr>
        <w:t>Alle velges av og på årsmøtet, med funksjonstid fra 1. september samme år. Styret og varamedlemmene har to års funksjonstid. Gjenvalg kan finne sted.</w:t>
      </w:r>
    </w:p>
    <w:p w:rsidR="00F4544E" w:rsidRDefault="00F4544E" w:rsidP="00F4544E">
      <w:pPr>
        <w:spacing w:after="120" w:line="360" w:lineRule="atLeast"/>
        <w:rPr>
          <w:rFonts w:ascii="Arial" w:eastAsia="Times New Roman" w:hAnsi="Arial" w:cs="Arial"/>
          <w:b/>
          <w:i/>
          <w:color w:val="222222"/>
          <w:sz w:val="21"/>
          <w:szCs w:val="21"/>
          <w:lang w:eastAsia="nb-NO"/>
        </w:rPr>
      </w:pPr>
      <w:r>
        <w:rPr>
          <w:rFonts w:ascii="Arial" w:eastAsia="Times New Roman" w:hAnsi="Arial" w:cs="Arial"/>
          <w:b/>
          <w:i/>
          <w:color w:val="222222"/>
          <w:sz w:val="21"/>
          <w:szCs w:val="21"/>
          <w:lang w:eastAsia="nb-NO"/>
        </w:rPr>
        <w:t>Leder (og når NFAM har to representanter: også nestleder) representerer NFAM i Legeforeningens landsstyre.</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Ved varig forfall av styremedlem trer varemedlemmene inn i den rekkefølge de er valgt. Funksjonstiden blir da tilsvarende det utgåtte medlems.</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xml:space="preserve">Styret er beslutningsdyktig når </w:t>
      </w:r>
      <w:r w:rsidRPr="00F4544E">
        <w:rPr>
          <w:rFonts w:ascii="Arial" w:eastAsia="Times New Roman" w:hAnsi="Arial" w:cs="Arial"/>
          <w:iCs/>
          <w:color w:val="222222"/>
          <w:sz w:val="21"/>
          <w:szCs w:val="21"/>
          <w:lang w:eastAsia="nb-NO"/>
        </w:rPr>
        <w:t>4 – fire -</w:t>
      </w:r>
      <w:r w:rsidRPr="00F4544E">
        <w:rPr>
          <w:rFonts w:ascii="Arial" w:eastAsia="Times New Roman" w:hAnsi="Arial" w:cs="Arial"/>
          <w:color w:val="222222"/>
          <w:sz w:val="21"/>
          <w:szCs w:val="21"/>
          <w:lang w:eastAsia="nb-NO"/>
        </w:rPr>
        <w:t xml:space="preserve"> av styrets medlemmer er til stede.</w:t>
      </w:r>
    </w:p>
    <w:p w:rsidR="009B603D"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Styret skal lede foreningens virksomhet i henhold til lover, vedtak og budsjett som fastsettes av årsmøtet og skal arbeide for utbredelse av foreningens formål mellom årsmøtene.</w:t>
      </w:r>
    </w:p>
    <w:p w:rsidR="00F4544E" w:rsidRDefault="00F4544E" w:rsidP="00F4544E">
      <w:pPr>
        <w:spacing w:after="120" w:line="360" w:lineRule="atLeast"/>
        <w:rPr>
          <w:rFonts w:ascii="Arial" w:eastAsia="Times New Roman" w:hAnsi="Arial" w:cs="Arial"/>
          <w:color w:val="222222"/>
          <w:sz w:val="21"/>
          <w:szCs w:val="21"/>
          <w:lang w:eastAsia="nb-NO"/>
        </w:rPr>
      </w:pPr>
    </w:p>
    <w:p w:rsidR="00F4544E" w:rsidRDefault="00F4544E"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lastRenderedPageBreak/>
        <w:t> </w:t>
      </w:r>
      <w:r w:rsidRPr="00F4544E">
        <w:rPr>
          <w:rFonts w:ascii="Arial" w:eastAsia="Times New Roman" w:hAnsi="Arial" w:cs="Arial"/>
          <w:b/>
          <w:bCs/>
          <w:color w:val="222222"/>
          <w:sz w:val="21"/>
          <w:szCs w:val="21"/>
          <w:lang w:eastAsia="nb-NO"/>
        </w:rPr>
        <w:t>§ 5 Avstemming</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Valg og saker som tas opp til avstemming på ordinært eller ekstraordinært årsmøte avgjøres av de frammøtte ved simpelt flertall. Ved stemmelikhet har leder dobbeltstemme.</w:t>
      </w:r>
    </w:p>
    <w:p w:rsidR="009B603D"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Leder velges særskilt og skal ha mer enn halvparten av stemmene fra de stemmeberettigede i valgmøtet. Dersom flertall ikke oppnås ved omvalg, skal det foretas bundet valg mellom to av kandidatene som har fått flest stemmer. Valg til andre verv avgjøres ved simpelt flertall. Ved stemmelikhet foretas loddtrekning.</w:t>
      </w:r>
    </w:p>
    <w:p w:rsidR="00F4544E" w:rsidRPr="00F4544E" w:rsidRDefault="00F4544E"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b/>
          <w:bCs/>
          <w:color w:val="222222"/>
          <w:sz w:val="21"/>
          <w:szCs w:val="21"/>
          <w:lang w:eastAsia="nb-NO"/>
        </w:rPr>
        <w:t>§ 6 Lovendring</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iCs/>
          <w:color w:val="222222"/>
          <w:sz w:val="21"/>
          <w:szCs w:val="21"/>
          <w:lang w:eastAsia="nb-NO"/>
        </w:rPr>
        <w:t>Lovendringsforslag må fremmes 4 – fire – uker før årsmøtet og skal være kunngjort medlemmene 2 – to – uker før årsmøtet.</w:t>
      </w:r>
    </w:p>
    <w:p w:rsidR="009B603D" w:rsidRDefault="009B603D" w:rsidP="00F4544E">
      <w:pPr>
        <w:spacing w:after="120" w:line="360" w:lineRule="atLeast"/>
        <w:rPr>
          <w:rFonts w:ascii="Arial" w:eastAsia="Times New Roman" w:hAnsi="Arial" w:cs="Arial"/>
          <w:iCs/>
          <w:color w:val="222222"/>
          <w:sz w:val="21"/>
          <w:szCs w:val="21"/>
          <w:lang w:eastAsia="nb-NO"/>
        </w:rPr>
      </w:pPr>
      <w:r w:rsidRPr="00F4544E">
        <w:rPr>
          <w:rFonts w:ascii="Arial" w:eastAsia="Times New Roman" w:hAnsi="Arial" w:cs="Arial"/>
          <w:iCs/>
          <w:color w:val="222222"/>
          <w:sz w:val="21"/>
          <w:szCs w:val="21"/>
          <w:lang w:eastAsia="nb-NO"/>
        </w:rPr>
        <w:t>Forslag til lovendringer krever 2/3 flertall av de tilstedevæ</w:t>
      </w:r>
      <w:r w:rsidRPr="00F4544E">
        <w:rPr>
          <w:rFonts w:ascii="Arial" w:eastAsia="Times New Roman" w:hAnsi="Arial" w:cs="Arial"/>
          <w:iCs/>
          <w:color w:val="222222"/>
          <w:sz w:val="21"/>
          <w:szCs w:val="21"/>
          <w:lang w:eastAsia="nb-NO"/>
        </w:rPr>
        <w:softHyphen/>
        <w:t>rende stemmeberettigede på årsmøtet for å bli vedtatt.</w:t>
      </w:r>
    </w:p>
    <w:p w:rsidR="00F4544E" w:rsidRPr="00F4544E" w:rsidRDefault="00F4544E" w:rsidP="00F4544E">
      <w:pPr>
        <w:spacing w:after="120" w:line="360" w:lineRule="atLeast"/>
        <w:rPr>
          <w:rFonts w:ascii="Arial" w:eastAsia="Times New Roman" w:hAnsi="Arial" w:cs="Arial"/>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w:t>
      </w:r>
      <w:r w:rsidRPr="00F4544E">
        <w:rPr>
          <w:rFonts w:ascii="Arial" w:eastAsia="Times New Roman" w:hAnsi="Arial" w:cs="Arial"/>
          <w:b/>
          <w:bCs/>
          <w:color w:val="222222"/>
          <w:sz w:val="21"/>
          <w:szCs w:val="21"/>
          <w:lang w:eastAsia="nb-NO"/>
        </w:rPr>
        <w:t>§ 7 Valgkomite</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xml:space="preserve">Norsk forening for arbeidsmedisin skal ha valgkomité på 3 - tre medlemmer som velges på årsmøtet. Valgkomiteen velger selv leder og har funksjonstid på to år. </w:t>
      </w:r>
      <w:r w:rsidRPr="00F4544E">
        <w:rPr>
          <w:rFonts w:ascii="Arial" w:eastAsia="Times New Roman" w:hAnsi="Arial" w:cs="Arial"/>
          <w:iCs/>
          <w:color w:val="222222"/>
          <w:sz w:val="21"/>
          <w:szCs w:val="21"/>
          <w:lang w:eastAsia="nb-NO"/>
        </w:rPr>
        <w:t>Valgkomitéen skal legge fram for årsmøtet innstilling på</w:t>
      </w:r>
      <w:r w:rsidRPr="00F4544E">
        <w:rPr>
          <w:rFonts w:ascii="Arial" w:eastAsia="Times New Roman" w:hAnsi="Arial" w:cs="Arial"/>
          <w:color w:val="222222"/>
          <w:sz w:val="21"/>
          <w:szCs w:val="21"/>
          <w:lang w:eastAsia="nb-NO"/>
        </w:rPr>
        <w:t xml:space="preserve">: leder, </w:t>
      </w:r>
      <w:r w:rsidRPr="00F4544E">
        <w:rPr>
          <w:rFonts w:ascii="Arial" w:eastAsia="Times New Roman" w:hAnsi="Arial" w:cs="Arial"/>
          <w:iCs/>
          <w:color w:val="222222"/>
          <w:sz w:val="21"/>
          <w:szCs w:val="21"/>
          <w:lang w:eastAsia="nb-NO"/>
        </w:rPr>
        <w:t>6 – seks –</w:t>
      </w:r>
      <w:r w:rsidRPr="00F4544E">
        <w:rPr>
          <w:rFonts w:ascii="Arial" w:eastAsia="Times New Roman" w:hAnsi="Arial" w:cs="Arial"/>
          <w:color w:val="222222"/>
          <w:sz w:val="21"/>
          <w:szCs w:val="21"/>
          <w:lang w:eastAsia="nb-NO"/>
        </w:rPr>
        <w:t xml:space="preserve"> styremedlemmer og </w:t>
      </w:r>
      <w:r w:rsidRPr="00F4544E">
        <w:rPr>
          <w:rFonts w:ascii="Arial" w:eastAsia="Times New Roman" w:hAnsi="Arial" w:cs="Arial"/>
          <w:iCs/>
          <w:color w:val="222222"/>
          <w:sz w:val="21"/>
          <w:szCs w:val="21"/>
          <w:lang w:eastAsia="nb-NO"/>
        </w:rPr>
        <w:t xml:space="preserve">2 – to – </w:t>
      </w:r>
      <w:r w:rsidRPr="00F4544E">
        <w:rPr>
          <w:rFonts w:ascii="Arial" w:eastAsia="Times New Roman" w:hAnsi="Arial" w:cs="Arial"/>
          <w:color w:val="222222"/>
          <w:sz w:val="21"/>
          <w:szCs w:val="21"/>
          <w:lang w:eastAsia="nb-NO"/>
        </w:rPr>
        <w:t xml:space="preserve">varamedlemmer. </w:t>
      </w:r>
      <w:r w:rsidRPr="00F4544E">
        <w:rPr>
          <w:rFonts w:ascii="Arial" w:eastAsia="Times New Roman" w:hAnsi="Arial" w:cs="Arial"/>
          <w:iCs/>
          <w:color w:val="222222"/>
          <w:sz w:val="21"/>
          <w:szCs w:val="21"/>
          <w:lang w:eastAsia="nb-NO"/>
        </w:rPr>
        <w:t xml:space="preserve">Innkomne forslag på ny leder og nye styremedlemmer legges frem på årsmøtet. </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iCs/>
          <w:color w:val="222222"/>
          <w:sz w:val="21"/>
          <w:szCs w:val="21"/>
          <w:lang w:eastAsia="nb-NO"/>
        </w:rPr>
        <w:t>Valgkomitéen fremsetter sitt forslag til sammensetning av nytt styre. Ved dette er valgkomiteens arbeid avsluttet.</w:t>
      </w:r>
    </w:p>
    <w:p w:rsidR="009B603D" w:rsidRDefault="009B603D" w:rsidP="00F4544E">
      <w:pPr>
        <w:spacing w:after="120" w:line="360" w:lineRule="atLeast"/>
        <w:rPr>
          <w:rFonts w:ascii="Arial" w:eastAsia="Times New Roman" w:hAnsi="Arial" w:cs="Arial"/>
          <w:iCs/>
          <w:color w:val="222222"/>
          <w:sz w:val="21"/>
          <w:szCs w:val="21"/>
          <w:lang w:eastAsia="nb-NO"/>
        </w:rPr>
      </w:pPr>
      <w:r w:rsidRPr="00F4544E">
        <w:rPr>
          <w:rFonts w:ascii="Arial" w:eastAsia="Times New Roman" w:hAnsi="Arial" w:cs="Arial"/>
          <w:iCs/>
          <w:color w:val="222222"/>
          <w:sz w:val="21"/>
          <w:szCs w:val="21"/>
          <w:lang w:eastAsia="nb-NO"/>
        </w:rPr>
        <w:t>Valgkomiteen skal i sitt arbeid etter beste evne ta hensyn til geografisk spredning, kjønnssammensetning og representasjon for ulike deler av det arbeidsmedisinske fagområdet.</w:t>
      </w:r>
    </w:p>
    <w:p w:rsidR="00F4544E" w:rsidRPr="00F4544E" w:rsidRDefault="00F4544E" w:rsidP="00F4544E">
      <w:pPr>
        <w:spacing w:after="120" w:line="360" w:lineRule="atLeast"/>
        <w:rPr>
          <w:rFonts w:ascii="Arial" w:eastAsia="Times New Roman" w:hAnsi="Arial" w:cs="Arial"/>
          <w:color w:val="222222"/>
          <w:sz w:val="21"/>
          <w:szCs w:val="21"/>
          <w:lang w:eastAsia="nb-NO"/>
        </w:rPr>
      </w:pPr>
    </w:p>
    <w:p w:rsidR="00A2610F" w:rsidRDefault="00A2610F" w:rsidP="00A2610F">
      <w:pPr>
        <w:spacing w:after="315" w:line="360" w:lineRule="atLeast"/>
        <w:rPr>
          <w:rFonts w:ascii="Arial" w:eastAsia="Times New Roman" w:hAnsi="Arial" w:cs="Arial"/>
          <w:color w:val="222222"/>
          <w:sz w:val="21"/>
          <w:szCs w:val="21"/>
          <w:lang w:eastAsia="nb-NO"/>
        </w:rPr>
      </w:pPr>
      <w:r>
        <w:rPr>
          <w:rFonts w:ascii="Arial" w:eastAsia="Times New Roman" w:hAnsi="Arial" w:cs="Arial"/>
          <w:b/>
          <w:bCs/>
          <w:color w:val="222222"/>
          <w:sz w:val="21"/>
          <w:szCs w:val="21"/>
          <w:lang w:eastAsia="nb-NO"/>
        </w:rPr>
        <w:t>§ 8 Redaksjonsutvalg </w:t>
      </w:r>
    </w:p>
    <w:p w:rsidR="00A2610F" w:rsidRDefault="00A2610F" w:rsidP="00A2610F">
      <w:pPr>
        <w:spacing w:after="315" w:line="360" w:lineRule="atLeast"/>
        <w:rPr>
          <w:rFonts w:ascii="Arial" w:eastAsia="Times New Roman" w:hAnsi="Arial" w:cs="Arial"/>
          <w:b/>
          <w:color w:val="222222"/>
          <w:sz w:val="21"/>
          <w:szCs w:val="21"/>
          <w:lang w:eastAsia="nb-NO"/>
        </w:rPr>
      </w:pPr>
      <w:r>
        <w:rPr>
          <w:rFonts w:ascii="Arial" w:eastAsia="Times New Roman" w:hAnsi="Arial" w:cs="Arial"/>
          <w:iCs/>
          <w:color w:val="222222"/>
          <w:sz w:val="21"/>
          <w:szCs w:val="21"/>
          <w:lang w:eastAsia="nb-NO"/>
        </w:rPr>
        <w:t xml:space="preserve">Foreningen utgir i samarbeid med Norsk forening for arbeidsmedisin bladet </w:t>
      </w:r>
      <w:proofErr w:type="spellStart"/>
      <w:r>
        <w:rPr>
          <w:rFonts w:ascii="Arial" w:eastAsia="Times New Roman" w:hAnsi="Arial" w:cs="Arial"/>
          <w:iCs/>
          <w:color w:val="222222"/>
          <w:sz w:val="21"/>
          <w:szCs w:val="21"/>
          <w:lang w:eastAsia="nb-NO"/>
        </w:rPr>
        <w:t>Ramazzini</w:t>
      </w:r>
      <w:proofErr w:type="spellEnd"/>
      <w:r>
        <w:rPr>
          <w:rFonts w:ascii="Arial" w:eastAsia="Times New Roman" w:hAnsi="Arial" w:cs="Arial"/>
          <w:iCs/>
          <w:color w:val="222222"/>
          <w:sz w:val="21"/>
          <w:szCs w:val="21"/>
          <w:lang w:eastAsia="nb-NO"/>
        </w:rPr>
        <w:t xml:space="preserve">. </w:t>
      </w:r>
      <w:r>
        <w:rPr>
          <w:rFonts w:ascii="Arial" w:eastAsia="Times New Roman" w:hAnsi="Arial" w:cs="Arial"/>
          <w:iCs/>
          <w:color w:val="222222"/>
          <w:sz w:val="21"/>
          <w:szCs w:val="21"/>
          <w:lang w:eastAsia="nb-NO"/>
        </w:rPr>
        <w:br/>
        <w:t xml:space="preserve">Styrene velger redaktør og et redaksjonsutvalg på inntil tre medlemmer. </w:t>
      </w:r>
      <w:r>
        <w:rPr>
          <w:rFonts w:ascii="Arial" w:eastAsia="Times New Roman" w:hAnsi="Arial" w:cs="Arial"/>
          <w:iCs/>
          <w:color w:val="222222"/>
          <w:sz w:val="21"/>
          <w:szCs w:val="21"/>
          <w:lang w:eastAsia="nb-NO"/>
        </w:rPr>
        <w:br/>
        <w:t xml:space="preserve">Funksjonstiden for redaksjonsutvalget er fire år </w:t>
      </w:r>
      <w:r>
        <w:rPr>
          <w:rFonts w:ascii="Arial" w:eastAsia="Times New Roman" w:hAnsi="Arial" w:cs="Arial"/>
          <w:b/>
          <w:i/>
          <w:iCs/>
          <w:strike/>
          <w:color w:val="222222"/>
          <w:sz w:val="21"/>
          <w:szCs w:val="21"/>
          <w:lang w:eastAsia="nb-NO"/>
        </w:rPr>
        <w:t>og kan gjenoppnevnes maksimalt to ganger</w:t>
      </w:r>
      <w:r>
        <w:rPr>
          <w:rFonts w:ascii="Arial" w:eastAsia="Times New Roman" w:hAnsi="Arial" w:cs="Arial"/>
          <w:b/>
          <w:i/>
          <w:iCs/>
          <w:color w:val="222222"/>
          <w:sz w:val="21"/>
          <w:szCs w:val="21"/>
          <w:lang w:eastAsia="nb-NO"/>
        </w:rPr>
        <w:t>.</w:t>
      </w:r>
      <w:r>
        <w:rPr>
          <w:rFonts w:ascii="Arial" w:eastAsia="Times New Roman" w:hAnsi="Arial" w:cs="Arial"/>
          <w:b/>
          <w:color w:val="222222"/>
          <w:sz w:val="21"/>
          <w:szCs w:val="21"/>
          <w:lang w:eastAsia="nb-NO"/>
        </w:rPr>
        <w:t> </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b/>
          <w:bCs/>
          <w:iCs/>
          <w:color w:val="222222"/>
          <w:sz w:val="21"/>
          <w:szCs w:val="21"/>
          <w:lang w:eastAsia="nb-NO"/>
        </w:rPr>
        <w:t>§ 9 Forskningsutvalg</w:t>
      </w:r>
    </w:p>
    <w:p w:rsidR="009B603D" w:rsidRDefault="009B603D" w:rsidP="00F4544E">
      <w:pPr>
        <w:spacing w:after="120" w:line="360" w:lineRule="atLeast"/>
        <w:rPr>
          <w:rFonts w:ascii="Arial" w:eastAsia="Times New Roman" w:hAnsi="Arial" w:cs="Arial"/>
          <w:iCs/>
          <w:color w:val="222222"/>
          <w:sz w:val="21"/>
          <w:szCs w:val="21"/>
          <w:lang w:eastAsia="nb-NO"/>
        </w:rPr>
      </w:pPr>
      <w:r w:rsidRPr="00F4544E">
        <w:rPr>
          <w:rFonts w:ascii="Arial" w:eastAsia="Times New Roman" w:hAnsi="Arial" w:cs="Arial"/>
          <w:iCs/>
          <w:color w:val="222222"/>
          <w:sz w:val="21"/>
          <w:szCs w:val="21"/>
          <w:lang w:eastAsia="nb-NO"/>
        </w:rPr>
        <w:t xml:space="preserve">Foreningen har et forskningsutvalg som består av tre medlemmer. Det velges av styret og har en funksjonstid på fire år. </w:t>
      </w:r>
    </w:p>
    <w:p w:rsidR="00A2610F" w:rsidRDefault="00A2610F" w:rsidP="00F4544E">
      <w:pPr>
        <w:spacing w:after="120" w:line="360" w:lineRule="atLeast"/>
        <w:rPr>
          <w:rFonts w:ascii="Arial" w:eastAsia="Times New Roman" w:hAnsi="Arial" w:cs="Arial"/>
          <w:iCs/>
          <w:color w:val="222222"/>
          <w:sz w:val="21"/>
          <w:szCs w:val="21"/>
          <w:lang w:eastAsia="nb-NO"/>
        </w:rPr>
      </w:pP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b/>
          <w:bCs/>
          <w:color w:val="222222"/>
          <w:sz w:val="21"/>
          <w:szCs w:val="21"/>
          <w:lang w:eastAsia="nb-NO"/>
        </w:rPr>
        <w:lastRenderedPageBreak/>
        <w:t xml:space="preserve">§ </w:t>
      </w:r>
      <w:r w:rsidRPr="00F4544E">
        <w:rPr>
          <w:rFonts w:ascii="Arial" w:eastAsia="Times New Roman" w:hAnsi="Arial" w:cs="Arial"/>
          <w:b/>
          <w:bCs/>
          <w:iCs/>
          <w:color w:val="222222"/>
          <w:sz w:val="21"/>
          <w:szCs w:val="21"/>
          <w:lang w:eastAsia="nb-NO"/>
        </w:rPr>
        <w:t>10</w:t>
      </w:r>
      <w:r w:rsidRPr="00F4544E">
        <w:rPr>
          <w:rFonts w:ascii="Arial" w:eastAsia="Times New Roman" w:hAnsi="Arial" w:cs="Arial"/>
          <w:b/>
          <w:bCs/>
          <w:color w:val="222222"/>
          <w:sz w:val="21"/>
          <w:szCs w:val="21"/>
          <w:lang w:eastAsia="nb-NO"/>
        </w:rPr>
        <w:t xml:space="preserve"> Andre underutvalg</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Styret kan etter behov opprette andre underutvalg. Årsmøtet avgjør om underutvalgene skal være permanente. Underutvalgene er ansvarlige overfor styret.</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 </w:t>
      </w:r>
      <w:r w:rsidRPr="00F4544E">
        <w:rPr>
          <w:rFonts w:ascii="Arial" w:eastAsia="Times New Roman" w:hAnsi="Arial" w:cs="Arial"/>
          <w:b/>
          <w:bCs/>
          <w:color w:val="222222"/>
          <w:sz w:val="21"/>
          <w:szCs w:val="21"/>
          <w:lang w:eastAsia="nb-NO"/>
        </w:rPr>
        <w:t xml:space="preserve">§ </w:t>
      </w:r>
      <w:r w:rsidRPr="00F4544E">
        <w:rPr>
          <w:rFonts w:ascii="Arial" w:eastAsia="Times New Roman" w:hAnsi="Arial" w:cs="Arial"/>
          <w:b/>
          <w:bCs/>
          <w:iCs/>
          <w:color w:val="222222"/>
          <w:sz w:val="21"/>
          <w:szCs w:val="21"/>
          <w:lang w:eastAsia="nb-NO"/>
        </w:rPr>
        <w:t>11</w:t>
      </w:r>
      <w:r w:rsidRPr="00F4544E">
        <w:rPr>
          <w:rFonts w:ascii="Arial" w:eastAsia="Times New Roman" w:hAnsi="Arial" w:cs="Arial"/>
          <w:b/>
          <w:bCs/>
          <w:color w:val="222222"/>
          <w:sz w:val="21"/>
          <w:szCs w:val="21"/>
          <w:lang w:eastAsia="nb-NO"/>
        </w:rPr>
        <w:t xml:space="preserve"> Regnskap</w:t>
      </w:r>
    </w:p>
    <w:p w:rsidR="009B603D" w:rsidRPr="00F4544E" w:rsidRDefault="009B603D" w:rsidP="00F4544E">
      <w:pPr>
        <w:spacing w:after="120" w:line="360" w:lineRule="atLeast"/>
        <w:rPr>
          <w:rFonts w:ascii="Arial" w:eastAsia="Times New Roman" w:hAnsi="Arial" w:cs="Arial"/>
          <w:color w:val="222222"/>
          <w:sz w:val="21"/>
          <w:szCs w:val="21"/>
          <w:lang w:eastAsia="nb-NO"/>
        </w:rPr>
      </w:pPr>
      <w:r w:rsidRPr="00F4544E">
        <w:rPr>
          <w:rFonts w:ascii="Arial" w:eastAsia="Times New Roman" w:hAnsi="Arial" w:cs="Arial"/>
          <w:color w:val="222222"/>
          <w:sz w:val="21"/>
          <w:szCs w:val="21"/>
          <w:lang w:eastAsia="nb-NO"/>
        </w:rPr>
        <w:t>Regnskapsåret følger kalenderåret. Regnskapet for foregående år godkjennes og budsjett for det inneværende år vedtas på ordinært årsmøte.</w:t>
      </w:r>
    </w:p>
    <w:sectPr w:rsidR="009B603D" w:rsidRPr="00F45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3D"/>
    <w:rsid w:val="00103B0E"/>
    <w:rsid w:val="002F10A1"/>
    <w:rsid w:val="007633DB"/>
    <w:rsid w:val="009B603D"/>
    <w:rsid w:val="00A2610F"/>
    <w:rsid w:val="00B33A49"/>
    <w:rsid w:val="00D80912"/>
    <w:rsid w:val="00E60B38"/>
    <w:rsid w:val="00F454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9B603D"/>
    <w:rPr>
      <w:i/>
      <w:iCs/>
    </w:rPr>
  </w:style>
  <w:style w:type="character" w:styleId="Sterk">
    <w:name w:val="Strong"/>
    <w:basedOn w:val="Standardskriftforavsnitt"/>
    <w:uiPriority w:val="22"/>
    <w:qFormat/>
    <w:rsid w:val="009B603D"/>
    <w:rPr>
      <w:b/>
      <w:bCs/>
    </w:rPr>
  </w:style>
  <w:style w:type="paragraph" w:styleId="NormalWeb">
    <w:name w:val="Normal (Web)"/>
    <w:basedOn w:val="Normal"/>
    <w:uiPriority w:val="99"/>
    <w:semiHidden/>
    <w:unhideWhenUsed/>
    <w:rsid w:val="009B603D"/>
    <w:pPr>
      <w:spacing w:after="315" w:line="360" w:lineRule="atLeast"/>
    </w:pPr>
    <w:rPr>
      <w:rFonts w:ascii="Times New Roman" w:eastAsia="Times New Roman" w:hAnsi="Times New Roman" w:cs="Times New Roman"/>
      <w:color w:val="222222"/>
      <w:sz w:val="21"/>
      <w:szCs w:val="21"/>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9B603D"/>
    <w:rPr>
      <w:i/>
      <w:iCs/>
    </w:rPr>
  </w:style>
  <w:style w:type="character" w:styleId="Sterk">
    <w:name w:val="Strong"/>
    <w:basedOn w:val="Standardskriftforavsnitt"/>
    <w:uiPriority w:val="22"/>
    <w:qFormat/>
    <w:rsid w:val="009B603D"/>
    <w:rPr>
      <w:b/>
      <w:bCs/>
    </w:rPr>
  </w:style>
  <w:style w:type="paragraph" w:styleId="NormalWeb">
    <w:name w:val="Normal (Web)"/>
    <w:basedOn w:val="Normal"/>
    <w:uiPriority w:val="99"/>
    <w:semiHidden/>
    <w:unhideWhenUsed/>
    <w:rsid w:val="009B603D"/>
    <w:pPr>
      <w:spacing w:after="315" w:line="360" w:lineRule="atLeast"/>
    </w:pPr>
    <w:rPr>
      <w:rFonts w:ascii="Times New Roman" w:eastAsia="Times New Roman" w:hAnsi="Times New Roman" w:cs="Times New Roman"/>
      <w:color w:val="222222"/>
      <w:sz w:val="21"/>
      <w:szCs w:val="21"/>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3545">
      <w:bodyDiv w:val="1"/>
      <w:marLeft w:val="0"/>
      <w:marRight w:val="0"/>
      <w:marTop w:val="0"/>
      <w:marBottom w:val="0"/>
      <w:divBdr>
        <w:top w:val="none" w:sz="0" w:space="0" w:color="auto"/>
        <w:left w:val="none" w:sz="0" w:space="0" w:color="auto"/>
        <w:bottom w:val="none" w:sz="0" w:space="0" w:color="auto"/>
        <w:right w:val="none" w:sz="0" w:space="0" w:color="auto"/>
      </w:divBdr>
      <w:divsChild>
        <w:div w:id="814562776">
          <w:marLeft w:val="0"/>
          <w:marRight w:val="0"/>
          <w:marTop w:val="0"/>
          <w:marBottom w:val="0"/>
          <w:divBdr>
            <w:top w:val="none" w:sz="0" w:space="0" w:color="auto"/>
            <w:left w:val="none" w:sz="0" w:space="0" w:color="auto"/>
            <w:bottom w:val="none" w:sz="0" w:space="0" w:color="auto"/>
            <w:right w:val="none" w:sz="0" w:space="0" w:color="auto"/>
          </w:divBdr>
          <w:divsChild>
            <w:div w:id="1751074195">
              <w:marLeft w:val="0"/>
              <w:marRight w:val="0"/>
              <w:marTop w:val="0"/>
              <w:marBottom w:val="0"/>
              <w:divBdr>
                <w:top w:val="none" w:sz="0" w:space="0" w:color="auto"/>
                <w:left w:val="none" w:sz="0" w:space="0" w:color="auto"/>
                <w:bottom w:val="none" w:sz="0" w:space="0" w:color="auto"/>
                <w:right w:val="none" w:sz="0" w:space="0" w:color="auto"/>
              </w:divBdr>
              <w:divsChild>
                <w:div w:id="1740444926">
                  <w:marLeft w:val="0"/>
                  <w:marRight w:val="0"/>
                  <w:marTop w:val="0"/>
                  <w:marBottom w:val="0"/>
                  <w:divBdr>
                    <w:top w:val="none" w:sz="0" w:space="0" w:color="auto"/>
                    <w:left w:val="none" w:sz="0" w:space="0" w:color="auto"/>
                    <w:bottom w:val="none" w:sz="0" w:space="0" w:color="auto"/>
                    <w:right w:val="none" w:sz="0" w:space="0" w:color="auto"/>
                  </w:divBdr>
                  <w:divsChild>
                    <w:div w:id="767430823">
                      <w:marLeft w:val="150"/>
                      <w:marRight w:val="150"/>
                      <w:marTop w:val="0"/>
                      <w:marBottom w:val="0"/>
                      <w:divBdr>
                        <w:top w:val="none" w:sz="0" w:space="0" w:color="auto"/>
                        <w:left w:val="none" w:sz="0" w:space="0" w:color="auto"/>
                        <w:bottom w:val="none" w:sz="0" w:space="0" w:color="auto"/>
                        <w:right w:val="none" w:sz="0" w:space="0" w:color="auto"/>
                      </w:divBdr>
                      <w:divsChild>
                        <w:div w:id="1876501534">
                          <w:marLeft w:val="0"/>
                          <w:marRight w:val="0"/>
                          <w:marTop w:val="0"/>
                          <w:marBottom w:val="840"/>
                          <w:divBdr>
                            <w:top w:val="none" w:sz="0" w:space="0" w:color="auto"/>
                            <w:left w:val="none" w:sz="0" w:space="0" w:color="auto"/>
                            <w:bottom w:val="none" w:sz="0" w:space="0" w:color="auto"/>
                            <w:right w:val="none" w:sz="0" w:space="0" w:color="auto"/>
                          </w:divBdr>
                          <w:divsChild>
                            <w:div w:id="395511905">
                              <w:marLeft w:val="0"/>
                              <w:marRight w:val="0"/>
                              <w:marTop w:val="0"/>
                              <w:marBottom w:val="0"/>
                              <w:divBdr>
                                <w:top w:val="none" w:sz="0" w:space="0" w:color="auto"/>
                                <w:left w:val="none" w:sz="0" w:space="0" w:color="auto"/>
                                <w:bottom w:val="none" w:sz="0" w:space="0" w:color="auto"/>
                                <w:right w:val="none" w:sz="0" w:space="0" w:color="auto"/>
                              </w:divBdr>
                              <w:divsChild>
                                <w:div w:id="952398036">
                                  <w:marLeft w:val="0"/>
                                  <w:marRight w:val="0"/>
                                  <w:marTop w:val="0"/>
                                  <w:marBottom w:val="0"/>
                                  <w:divBdr>
                                    <w:top w:val="none" w:sz="0" w:space="0" w:color="auto"/>
                                    <w:left w:val="none" w:sz="0" w:space="0" w:color="auto"/>
                                    <w:bottom w:val="none" w:sz="0" w:space="0" w:color="auto"/>
                                    <w:right w:val="none" w:sz="0" w:space="0" w:color="auto"/>
                                  </w:divBdr>
                                  <w:divsChild>
                                    <w:div w:id="382873303">
                                      <w:marLeft w:val="0"/>
                                      <w:marRight w:val="0"/>
                                      <w:marTop w:val="0"/>
                                      <w:marBottom w:val="0"/>
                                      <w:divBdr>
                                        <w:top w:val="none" w:sz="0" w:space="0" w:color="auto"/>
                                        <w:left w:val="none" w:sz="0" w:space="0" w:color="auto"/>
                                        <w:bottom w:val="none" w:sz="0" w:space="0" w:color="auto"/>
                                        <w:right w:val="none" w:sz="0" w:space="0" w:color="auto"/>
                                      </w:divBdr>
                                    </w:div>
                                    <w:div w:id="1824006535">
                                      <w:marLeft w:val="0"/>
                                      <w:marRight w:val="0"/>
                                      <w:marTop w:val="0"/>
                                      <w:marBottom w:val="0"/>
                                      <w:divBdr>
                                        <w:top w:val="none" w:sz="0" w:space="0" w:color="auto"/>
                                        <w:left w:val="none" w:sz="0" w:space="0" w:color="auto"/>
                                        <w:bottom w:val="none" w:sz="0" w:space="0" w:color="auto"/>
                                        <w:right w:val="none" w:sz="0" w:space="0" w:color="auto"/>
                                      </w:divBdr>
                                      <w:divsChild>
                                        <w:div w:id="1976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FCBF6E5D</Template>
  <TotalTime>0</TotalTime>
  <Pages>5</Pages>
  <Words>1162</Words>
  <Characters>6159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Ragni Skille Berger</dc:creator>
  <cp:lastModifiedBy>Ragni Skille Berger</cp:lastModifiedBy>
  <cp:revision>2</cp:revision>
  <dcterms:created xsi:type="dcterms:W3CDTF">2016-03-29T08:01:00Z</dcterms:created>
  <dcterms:modified xsi:type="dcterms:W3CDTF">2016-03-29T08:01:00Z</dcterms:modified>
</cp:coreProperties>
</file>